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汕尾市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教育局开展</w:t>
      </w:r>
      <w:r>
        <w:rPr>
          <w:rFonts w:hint="eastAsia" w:asciiTheme="majorEastAsia" w:hAnsiTheme="majorEastAsia" w:eastAsiaTheme="majorEastAsia" w:cstheme="majorEastAsia"/>
          <w:sz w:val="44"/>
          <w:szCs w:val="44"/>
        </w:rPr>
        <w:t>文明城市创建知识</w:t>
      </w:r>
      <w:r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  <w:t>测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44"/>
          <w:szCs w:val="44"/>
        </w:rPr>
        <w:t>试题</w:t>
      </w:r>
    </w:p>
    <w:p>
      <w:pPr>
        <w:spacing w:line="360" w:lineRule="auto"/>
        <w:jc w:val="center"/>
        <w:rPr>
          <w:rFonts w:ascii="黑体" w:hAnsi="黑体" w:eastAsia="黑体" w:cs="方正小标宋简体"/>
          <w:sz w:val="48"/>
          <w:szCs w:val="48"/>
        </w:rPr>
      </w:pPr>
      <w:r>
        <w:rPr>
          <w:rFonts w:hint="eastAsia" w:ascii="黑体" w:hAnsi="黑体" w:eastAsia="黑体" w:cs="方正小标宋简体"/>
          <w:sz w:val="48"/>
          <w:szCs w:val="48"/>
        </w:rPr>
        <w:t>（二）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1"/>
        <w:jc w:val="left"/>
        <w:textAlignment w:val="auto"/>
        <w:rPr>
          <w:rFonts w:hint="eastAsia"/>
          <w:b/>
          <w:u w:val="single"/>
          <w:lang w:val="en-US" w:eastAsia="zh-CN"/>
        </w:rPr>
      </w:pPr>
      <w:r>
        <w:rPr>
          <w:rFonts w:hint="eastAsia"/>
          <w:b/>
          <w:lang w:eastAsia="zh-CN"/>
        </w:rPr>
        <w:t>姓名：</w:t>
      </w:r>
      <w:r>
        <w:rPr>
          <w:rFonts w:hint="eastAsia"/>
          <w:b/>
          <w:u w:val="single"/>
          <w:lang w:val="en-US" w:eastAsia="zh-CN"/>
        </w:rPr>
        <w:t xml:space="preserve">                  </w:t>
      </w:r>
      <w:r>
        <w:rPr>
          <w:rFonts w:hint="eastAsia"/>
          <w:b/>
          <w:lang w:val="en-US" w:eastAsia="zh-CN"/>
        </w:rPr>
        <w:t xml:space="preserve">                                  </w:t>
      </w:r>
      <w:r>
        <w:rPr>
          <w:rFonts w:hint="eastAsia"/>
          <w:b/>
          <w:lang w:eastAsia="zh-CN"/>
        </w:rPr>
        <w:t>评分</w:t>
      </w:r>
      <w:r>
        <w:rPr>
          <w:rFonts w:hint="eastAsia"/>
          <w:b/>
          <w:u w:val="single"/>
          <w:lang w:val="en-US" w:eastAsia="zh-CN"/>
        </w:rPr>
        <w:t xml:space="preserve">      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/>
        <w:jc w:val="left"/>
        <w:textAlignment w:val="auto"/>
        <w:outlineLvl w:val="9"/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一、单项选择题</w:t>
      </w:r>
      <w:r>
        <w:rPr>
          <w:rFonts w:hint="eastAsia"/>
          <w:b/>
          <w:lang w:eastAsia="zh-CN"/>
        </w:rPr>
        <w:t>（每题</w:t>
      </w:r>
      <w:r>
        <w:rPr>
          <w:rFonts w:hint="eastAsia"/>
          <w:b/>
          <w:lang w:val="en-US" w:eastAsia="zh-CN"/>
        </w:rPr>
        <w:t>3分、共30分</w:t>
      </w:r>
      <w:r>
        <w:rPr>
          <w:rFonts w:hint="eastAsia"/>
          <w:b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1、</w:t>
      </w:r>
      <w:r>
        <w:rPr>
          <w:rFonts w:hint="eastAsia"/>
          <w:lang w:eastAsia="zh-CN"/>
        </w:rPr>
        <w:t>汕尾市创建省级文明城市活动的目标是</w:t>
      </w:r>
      <w:r>
        <w:rPr>
          <w:rFonts w:hint="eastAsia"/>
          <w:lang w:val="en-US" w:eastAsia="zh-CN"/>
        </w:rPr>
        <w:t>:市中心城区（    ）年进入广东省创建文明城市先进城市行列</w:t>
      </w:r>
      <w: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</w:t>
      </w:r>
      <w:r>
        <w:rPr>
          <w:rFonts w:hint="eastAsia"/>
          <w:lang w:val="en-US" w:eastAsia="zh-CN"/>
        </w:rPr>
        <w:t>2017</w:t>
      </w:r>
      <w:r>
        <w:t>；b、</w:t>
      </w:r>
      <w:r>
        <w:rPr>
          <w:rFonts w:hint="eastAsia"/>
          <w:lang w:val="en-US" w:eastAsia="zh-CN"/>
        </w:rPr>
        <w:t>2018</w:t>
      </w:r>
      <w:r>
        <w:t>、c、</w:t>
      </w:r>
      <w:r>
        <w:rPr>
          <w:rFonts w:hint="eastAsia"/>
          <w:lang w:val="en-US" w:eastAsia="zh-CN"/>
        </w:rPr>
        <w:t>2019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2、社会主义道德的基本要求是：爱祖国、爱人民、爱劳动、爱科学（</w:t>
      </w:r>
      <w:r>
        <w:rPr>
          <w:rFonts w:hint="eastAsia"/>
          <w:lang w:val="en-US" w:eastAsia="zh-CN"/>
        </w:rPr>
        <w:t xml:space="preserve">   </w:t>
      </w:r>
      <w:r>
        <w:t>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a、爱和平b、爱社会主义c、爱家园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3、国家干部遵纪守法，照章办事，不论远近亲疏一视同仁；教师平等地对待每个学生，没有智力差别和家庭贫富贵贱之分。这是（</w:t>
      </w:r>
      <w:r>
        <w:rPr>
          <w:rFonts w:hint="eastAsia"/>
          <w:lang w:val="en-US" w:eastAsia="zh-CN"/>
        </w:rPr>
        <w:t xml:space="preserve">    </w:t>
      </w:r>
      <w:r>
        <w:t>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a、助人为乐的社会公德的要求；b、办事公道的职业道德的要求；c、尊老爱幼的家庭美德的要求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4、文明委确定每年的（</w:t>
      </w:r>
      <w:r>
        <w:rPr>
          <w:rFonts w:hint="eastAsia"/>
          <w:lang w:val="en-US" w:eastAsia="zh-CN"/>
        </w:rPr>
        <w:t xml:space="preserve">   </w:t>
      </w:r>
      <w:r>
        <w:t>）为"公民道德宣传日"。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a、9月19日b、9月18日c、9月20日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5</w:t>
      </w:r>
      <w:r>
        <w:t>、十六大提出的“四个尊重”是：尊重劳动、尊重知识、尊重人才、尊重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  <w:lang w:eastAsia="zh-CN"/>
        </w:rPr>
        <w:t>）</w:t>
      </w:r>
      <w: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a、创造；b、生命；c、科学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6</w:t>
      </w:r>
      <w:r>
        <w:t>、社会主义道德建设以（</w:t>
      </w:r>
      <w:r>
        <w:rPr>
          <w:rFonts w:hint="eastAsia"/>
          <w:lang w:val="en-US" w:eastAsia="zh-CN"/>
        </w:rPr>
        <w:t xml:space="preserve">   </w:t>
      </w:r>
      <w:r>
        <w:t>）为原则。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a、人道主义；b、利己主义；c、集体主义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7</w:t>
      </w:r>
      <w:r>
        <w:t>、制假贩假，搞有偿新闻，利用职权收受贿赂，这些行为都有悖于（</w:t>
      </w:r>
      <w:r>
        <w:rPr>
          <w:rFonts w:hint="eastAsia"/>
          <w:lang w:val="en-US" w:eastAsia="zh-CN"/>
        </w:rPr>
        <w:t xml:space="preserve"> 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a、社会公德；b、职业道德；c、家庭美德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8</w:t>
      </w:r>
      <w:r>
        <w:t>、创建文明城市、文明村镇、文明行业活动的主题是（</w:t>
      </w:r>
      <w:r>
        <w:rPr>
          <w:rFonts w:hint="eastAsia"/>
          <w:lang w:val="en-US" w:eastAsia="zh-CN"/>
        </w:rPr>
        <w:t xml:space="preserve">   </w:t>
      </w:r>
      <w:r>
        <w:t>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a、"优质服务"</w:t>
      </w:r>
      <w:r>
        <w:rPr>
          <w:rFonts w:hint="eastAsia"/>
          <w:lang w:eastAsia="zh-CN"/>
        </w:rPr>
        <w:t>；</w:t>
      </w:r>
      <w:r>
        <w:rPr>
          <w:rFonts w:hint="eastAsia"/>
          <w:lang w:val="en-US" w:eastAsia="zh-CN"/>
        </w:rPr>
        <w:t>b、</w:t>
      </w:r>
      <w:r>
        <w:t>"振兴中华";c、"讲文明、树新风"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9</w:t>
      </w:r>
      <w:r>
        <w:t>、党的十六届三中全会提出，修改宪法必须做到的“五个有利于”是：“有利于（</w:t>
      </w:r>
      <w:r>
        <w:rPr>
          <w:rFonts w:hint="eastAsia"/>
          <w:lang w:val="en-US" w:eastAsia="zh-CN"/>
        </w:rPr>
        <w:t xml:space="preserve">    </w:t>
      </w:r>
      <w:r>
        <w:t>），有利于发挥社会主义制度的优越性，有利于调动广大人民群众的积极性，有利于维护国家统一、民族团结和社会稳定，有利于促进经济发展和社会全面进步。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a、坚持四项基本原则；b、加强和改善党的领导；c、巩固人民民主专政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10</w:t>
      </w:r>
      <w:r>
        <w:t>、每个从业人员在职业工作中应慎待诺言、表里如一、言行一致，这是职业道德中（</w:t>
      </w:r>
      <w:r>
        <w:rPr>
          <w:rFonts w:hint="eastAsia"/>
          <w:lang w:val="en-US" w:eastAsia="zh-CN"/>
        </w:rPr>
        <w:t xml:space="preserve">     </w:t>
      </w:r>
      <w:r>
        <w:t>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0" w:leftChars="0" w:right="0" w:rightChars="0" w:firstLine="480"/>
        <w:jc w:val="left"/>
        <w:textAlignment w:val="auto"/>
        <w:outlineLvl w:val="9"/>
      </w:pPr>
      <w:r>
        <w:t>a、爱岗敬业的基本要求；b、诚实守信的基本要求；c、办事公道的基本要求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/>
        <w:jc w:val="left"/>
        <w:textAlignment w:val="auto"/>
        <w:outlineLvl w:val="9"/>
        <w:rPr>
          <w:rFonts w:hint="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outlineLvl w:val="9"/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二、填空题</w:t>
      </w:r>
      <w:r>
        <w:rPr>
          <w:rFonts w:hint="eastAsia"/>
          <w:b/>
          <w:lang w:eastAsia="zh-CN"/>
        </w:rPr>
        <w:t>（每空</w:t>
      </w:r>
      <w:r>
        <w:rPr>
          <w:rFonts w:hint="eastAsia"/>
          <w:b/>
          <w:lang w:val="en-US" w:eastAsia="zh-CN"/>
        </w:rPr>
        <w:t>5分，共50分</w:t>
      </w:r>
      <w:r>
        <w:rPr>
          <w:rFonts w:hint="eastAsia"/>
          <w:b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t>1、与时俱进，就是党的全部理论和工作要体现时代性，（</w:t>
      </w:r>
      <w:r>
        <w:rPr>
          <w:rFonts w:hint="eastAsia"/>
          <w:lang w:val="en-US" w:eastAsia="zh-CN"/>
        </w:rPr>
        <w:t xml:space="preserve">       </w:t>
      </w:r>
      <w:r>
        <w:t>），寓于创造性。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t>2、20字基本道德规范是</w:t>
      </w:r>
      <w:r>
        <w:rPr>
          <w:rFonts w:hint="eastAsia"/>
          <w:lang w:eastAsia="zh-CN"/>
        </w:rPr>
        <w:t>：</w:t>
      </w:r>
      <w:r>
        <w:t>爱国守法）、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  <w:lang w:eastAsia="zh-CN"/>
        </w:rPr>
        <w:t>）</w:t>
      </w:r>
      <w:r>
        <w:t>、团结友善、勤俭自强、敬业奉献。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t>3、发展社会主义文化的“双百”方针是（“</w:t>
      </w:r>
      <w:r>
        <w:rPr>
          <w:rFonts w:hint="eastAsia"/>
          <w:lang w:val="en-US" w:eastAsia="zh-CN"/>
        </w:rPr>
        <w:t xml:space="preserve">           </w:t>
      </w:r>
      <w:r>
        <w:t>”）。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t>4、群众性精神文明创建活动始于20世纪80年代初全国各地开展的（“</w:t>
      </w:r>
      <w:r>
        <w:rPr>
          <w:rFonts w:hint="eastAsia"/>
          <w:lang w:val="en-US" w:eastAsia="zh-CN"/>
        </w:rPr>
        <w:t xml:space="preserve">          </w:t>
      </w:r>
      <w:r>
        <w:t>”）活动。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5</w:t>
      </w:r>
      <w:r>
        <w:t>、党的十六大提出：必须尊重（</w:t>
      </w:r>
      <w:r>
        <w:rPr>
          <w:rFonts w:hint="eastAsia"/>
          <w:lang w:val="en-US" w:eastAsia="zh-CN"/>
        </w:rPr>
        <w:t xml:space="preserve">     </w:t>
      </w:r>
      <w:r>
        <w:t>）、尊重知识、尊重人才、尊重创造，这要作为党和国家的一项重大方针在全社会认真贯彻。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6</w:t>
      </w:r>
      <w:r>
        <w:t>、要大力倡导以尊老爱幼、男女平等、夫妻和睦、勤俭持家、（</w:t>
      </w:r>
      <w:r>
        <w:rPr>
          <w:rFonts w:hint="eastAsia"/>
          <w:lang w:val="en-US" w:eastAsia="zh-CN"/>
        </w:rPr>
        <w:t xml:space="preserve">       </w:t>
      </w:r>
      <w:r>
        <w:t>）为主要内容的家庭美德。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7</w:t>
      </w:r>
      <w:r>
        <w:t>、当前正在开展的“三讲一树”活动的内容是讲文明、讲卫生、讲科学、（</w:t>
      </w:r>
      <w:r>
        <w:rPr>
          <w:rFonts w:hint="eastAsia"/>
          <w:lang w:val="en-US" w:eastAsia="zh-CN"/>
        </w:rPr>
        <w:t xml:space="preserve">       </w:t>
      </w:r>
      <w:r>
        <w:t>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8</w:t>
      </w:r>
      <w:r>
        <w:t>、贯彻“三个代表”重要思想，必须把（</w:t>
      </w:r>
      <w:r>
        <w:rPr>
          <w:rFonts w:hint="eastAsia"/>
          <w:lang w:val="en-US" w:eastAsia="zh-CN"/>
        </w:rPr>
        <w:t xml:space="preserve">       </w:t>
      </w:r>
      <w:r>
        <w:t>）作为党执政兴国的第一要务。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9</w:t>
      </w:r>
      <w:r>
        <w:t>、要大力倡导以爱岗敬业、诚实守信、办事公道、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 xml:space="preserve">      </w:t>
      </w:r>
      <w:r>
        <w:rPr>
          <w:rFonts w:hint="eastAsia"/>
          <w:lang w:eastAsia="zh-CN"/>
        </w:rPr>
        <w:t>）</w:t>
      </w:r>
      <w:r>
        <w:t>、奉献社会为主要内容的职业道德。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10</w:t>
      </w:r>
      <w:r>
        <w:t>、20</w:t>
      </w:r>
      <w:r>
        <w:rPr>
          <w:rFonts w:hint="eastAsia"/>
        </w:rPr>
        <w:t>08</w:t>
      </w:r>
      <w:r>
        <w:t>年北京奥运会会徽的正式名称为（</w:t>
      </w:r>
      <w:r>
        <w:rPr>
          <w:rFonts w:hint="eastAsia"/>
          <w:lang w:val="en-US" w:eastAsia="zh-CN"/>
        </w:rPr>
        <w:t xml:space="preserve">        </w:t>
      </w:r>
      <w:r>
        <w:t>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/>
        <w:jc w:val="left"/>
        <w:textAlignment w:val="auto"/>
        <w:outlineLvl w:val="9"/>
        <w:rPr>
          <w:b/>
        </w:rPr>
      </w:pP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三、判断题</w:t>
      </w:r>
      <w:r>
        <w:rPr>
          <w:rFonts w:hint="eastAsia"/>
          <w:b/>
          <w:lang w:eastAsia="zh-CN"/>
        </w:rPr>
        <w:t>（正确的打“</w:t>
      </w:r>
      <w:r>
        <w:t>√</w:t>
      </w:r>
      <w:r>
        <w:rPr>
          <w:rFonts w:hint="eastAsia"/>
          <w:b/>
          <w:lang w:eastAsia="zh-CN"/>
        </w:rPr>
        <w:t>”，错误的打“</w:t>
      </w:r>
      <w:r>
        <w:t>×</w:t>
      </w:r>
      <w:r>
        <w:rPr>
          <w:rFonts w:hint="eastAsia"/>
          <w:b/>
          <w:lang w:eastAsia="zh-CN"/>
        </w:rPr>
        <w:t>”。每题</w:t>
      </w:r>
      <w:r>
        <w:rPr>
          <w:rFonts w:hint="eastAsia"/>
          <w:b/>
          <w:lang w:val="en-US" w:eastAsia="zh-CN"/>
        </w:rPr>
        <w:t>2分，共20分</w:t>
      </w:r>
      <w:r>
        <w:rPr>
          <w:rFonts w:hint="eastAsia"/>
          <w:b/>
          <w:lang w:eastAsia="zh-CN"/>
        </w:rP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t>1、始终做到“三个代表”是我们党的立党之本、执政之基、力量之源。（</w:t>
      </w:r>
      <w:r>
        <w:rPr>
          <w:rFonts w:hint="eastAsia"/>
          <w:lang w:val="en-US" w:eastAsia="zh-CN"/>
        </w:rPr>
        <w:t xml:space="preserve">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2</w:t>
      </w:r>
      <w:r>
        <w:t>、爱国主义历来是中国人民团结奋斗的一面旗帜。（</w:t>
      </w:r>
      <w:r>
        <w:rPr>
          <w:rFonts w:hint="eastAsia"/>
          <w:lang w:val="en-US" w:eastAsia="zh-CN"/>
        </w:rPr>
        <w:t xml:space="preserve">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3</w:t>
      </w:r>
      <w:r>
        <w:t>、高尚的道德要从小开始培养，从娃娃抓起。（</w:t>
      </w:r>
      <w:r>
        <w:rPr>
          <w:rFonts w:hint="eastAsia"/>
          <w:lang w:val="en-US" w:eastAsia="zh-CN"/>
        </w:rPr>
        <w:t xml:space="preserve">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4</w:t>
      </w:r>
      <w:r>
        <w:t>、社会主义精神文明建设，是关系社会主义兴衰成败的大事。（</w:t>
      </w:r>
      <w:r>
        <w:rPr>
          <w:rFonts w:hint="eastAsia"/>
          <w:lang w:val="en-US" w:eastAsia="zh-CN"/>
        </w:rPr>
        <w:t xml:space="preserve">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5</w:t>
      </w:r>
      <w:r>
        <w:t>、学习贯彻“三个代表”重要思想，必须牢牢把握立党为公，执政为民。（</w:t>
      </w:r>
      <w:r>
        <w:rPr>
          <w:rFonts w:hint="eastAsia"/>
          <w:lang w:val="en-US" w:eastAsia="zh-CN"/>
        </w:rPr>
        <w:t xml:space="preserve">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6</w:t>
      </w:r>
      <w:r>
        <w:t>、高举爱国主义、社会主义的旗帜，加强全国各族人民的大团结，巩固和发展最广泛的爱国统一战线。（</w:t>
      </w:r>
      <w:r>
        <w:rPr>
          <w:rFonts w:hint="eastAsia"/>
          <w:lang w:val="en-US" w:eastAsia="zh-CN"/>
        </w:rPr>
        <w:t xml:space="preserve">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7</w:t>
      </w:r>
      <w:r>
        <w:t>、精神文明搞不好，物质文明也要受破坏，甚至社会也会变质。（</w:t>
      </w:r>
      <w:r>
        <w:rPr>
          <w:rFonts w:hint="eastAsia"/>
          <w:lang w:val="en-US" w:eastAsia="zh-CN"/>
        </w:rPr>
        <w:t xml:space="preserve">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8</w:t>
      </w:r>
      <w:r>
        <w:t>、社会主义道德建设的原则是合理利己主义。（</w:t>
      </w:r>
      <w:r>
        <w:rPr>
          <w:rFonts w:hint="eastAsia"/>
          <w:lang w:val="en-US" w:eastAsia="zh-CN"/>
        </w:rPr>
        <w:t xml:space="preserve">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rPr>
          <w:rFonts w:hint="eastAsia"/>
        </w:rPr>
        <w:t>9</w:t>
      </w:r>
      <w:r>
        <w:t>、我们的国家越发展，越要抓艰苦创业。（</w:t>
      </w:r>
      <w:r>
        <w:rPr>
          <w:rFonts w:hint="eastAsia"/>
          <w:lang w:val="en-US" w:eastAsia="zh-CN"/>
        </w:rPr>
        <w:t xml:space="preserve">   </w:t>
      </w:r>
      <w:r>
        <w:t>）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rightChars="0" w:firstLine="480"/>
        <w:jc w:val="left"/>
        <w:textAlignment w:val="auto"/>
        <w:outlineLvl w:val="9"/>
      </w:pPr>
      <w:r>
        <w:t>10、物质条件好了，精神文明建设自然就会好起来。(</w:t>
      </w:r>
      <w:r>
        <w:rPr>
          <w:rFonts w:hint="eastAsia"/>
          <w:lang w:val="en-US" w:eastAsia="zh-CN"/>
        </w:rPr>
        <w:t xml:space="preserve">   </w:t>
      </w:r>
      <w:r>
        <w:t>)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480"/>
        <w:jc w:val="left"/>
        <w:textAlignment w:val="auto"/>
        <w:outlineLvl w:val="9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480"/>
        <w:jc w:val="left"/>
        <w:textAlignment w:val="auto"/>
        <w:outlineLvl w:val="9"/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400" w:lineRule="exact"/>
        <w:ind w:left="0" w:leftChars="0" w:right="0" w:rightChars="0" w:firstLine="48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="0" w:line="400" w:lineRule="exact"/>
        <w:ind w:left="0" w:leftChars="0" w:right="0" w:rightChars="0"/>
        <w:jc w:val="left"/>
        <w:textAlignment w:val="auto"/>
        <w:outlineLvl w:val="9"/>
      </w:pPr>
    </w:p>
    <w:sectPr>
      <w:pgSz w:w="11906" w:h="16838"/>
      <w:pgMar w:top="1157" w:right="1179" w:bottom="1157" w:left="1179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54731"/>
    <w:rsid w:val="00191BA3"/>
    <w:rsid w:val="00323B43"/>
    <w:rsid w:val="003D37D8"/>
    <w:rsid w:val="003F65E7"/>
    <w:rsid w:val="00426133"/>
    <w:rsid w:val="004358AB"/>
    <w:rsid w:val="00446578"/>
    <w:rsid w:val="00552473"/>
    <w:rsid w:val="005C2B36"/>
    <w:rsid w:val="008B7726"/>
    <w:rsid w:val="009F605F"/>
    <w:rsid w:val="00AB1F85"/>
    <w:rsid w:val="00B73375"/>
    <w:rsid w:val="00BC2A72"/>
    <w:rsid w:val="00D31D50"/>
    <w:rsid w:val="00EF4688"/>
    <w:rsid w:val="2F8C1A77"/>
    <w:rsid w:val="6C6E4B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224</Words>
  <Characters>1279</Characters>
  <Lines>10</Lines>
  <Paragraphs>2</Paragraphs>
  <ScaleCrop>false</ScaleCrop>
  <LinksUpToDate>false</LinksUpToDate>
  <CharactersWithSpaces>1501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Anonymous</cp:lastModifiedBy>
  <dcterms:modified xsi:type="dcterms:W3CDTF">2016-12-05T02:33:41Z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