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2019年春运道路交通十大安全隐患</w:t>
      </w:r>
      <w:r>
        <w:rPr>
          <w:rFonts w:hint="eastAsia" w:ascii="黑体" w:hAnsi="黑体" w:eastAsia="黑体"/>
          <w:sz w:val="44"/>
          <w:szCs w:val="44"/>
          <w:lang w:eastAsia="zh-CN"/>
        </w:rPr>
        <w:t>整治情况公示表</w:t>
      </w:r>
    </w:p>
    <w:p>
      <w:pPr>
        <w:rPr>
          <w:rFonts w:hint="eastAsia"/>
        </w:rPr>
      </w:pPr>
      <w:r>
        <w:t xml:space="preserve"> </w:t>
      </w:r>
    </w:p>
    <w:tbl>
      <w:tblPr>
        <w:tblStyle w:val="6"/>
        <w:tblW w:w="14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757"/>
        <w:gridCol w:w="3323"/>
        <w:gridCol w:w="3346"/>
        <w:gridCol w:w="1420"/>
        <w:gridCol w:w="1592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路段名称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存在交通安全隐患状况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整改措施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责任部门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责任人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埔边至西闸海汕路施工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路段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因道路施工围闭的隔离板影响来往车辆驾驶员视线。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春运期间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加强安全警示措施，增设警示标志等，并增加安全员。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市公路局（代建局）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洪楚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241省道海丰赤坑流冲桥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桥面出现裂痕，桥墩石块出现松脱情况。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因桥梁存在病害，经省公路工程质量监测中心评定为四类桥梁。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已经进行限载，建议尽早对该桥进行全面的检测并重建。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近期完善警示设施，修补桥面坑槽，远期完成危桥改造。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海丰县政府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罗恒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近期：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1月20日，远期：12月1日。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324国道大液二桥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往汕头方向桥面出现裂痕并塌陷，已经封闭。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因桥梁存在病害，经省公路工程质量监测中心评定为五类桥梁。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春运期间在桥两侧设置警示标志牌和爆闪灯，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增设围闭，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派员协助指挥疏导。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远期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公路部门尽快进行修复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海丰县政府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罗恒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近期：1月20日，远期：9月1日。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324国道K639+760－K640+552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因高铁桥墩占用路面，此路段路面大幅度变窄，同时该路段又是弯道，存在会车横向距离过近，易引发事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故。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设置混凝土护栏、减速标线、警示牌、太阳能警示灯。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陆丰市政府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林广实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潮莞高速莲花服务区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该服务区场区呈狭长形状，面对客流暴涨的节假日高峰期，场区承载能力有限，容易出现车流从场区拥堵至公路主线的情况；入口匝道距离莲花山1号隧道出口仅为1.4km；节假日期间，进入服务区匝道的车流因为变向或是拥堵等情况，容易发生车流倒灌入隧道内，导致隧道出现拥堵情况。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通过监控平台统一调度指挥路段各相关职能部门，实现信息及时互动、快速反应。该辖区相邻中队相互协助，加强配合，统一调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配。协调相关部门做好疏堵排畅应急预案。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市交警支队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陈小和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1月30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陆河县河田镇环城路安子瑶村路口路段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该路段为复杂路段多岔路，车辆速度过快时容易发生交通事故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安装减速带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陆河县政府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彭武标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324国道陆丰博美路段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交通混杂、车辆不按章行驶。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设置中间隔离护栏，完成了路面标志、标线和警示灯。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陆丰市政府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林广实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G228陆丰崔陂桥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崔陂桥为五类桥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设置混凝土防撞栏、警示标志牌、限重提示牌、减速带、限高架、太阳能警示灯，安排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24小时值班值守。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陆丰市政府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林广实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沈海高速陆丰流冲河施工路段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封闭高速公路半幅施工匝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道口路面狭窄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春运期间恢复高速公路4车道行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驶，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增设反光标记，增加减速带，增加指示标志，增加防护措施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潮惠高速兴汕管理处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张宁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海丰莲花大道施工路段</w:t>
            </w:r>
          </w:p>
        </w:tc>
        <w:tc>
          <w:tcPr>
            <w:tcW w:w="3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因道路设计为单向两车道，该路段处于海丰县教育园区和旅游区，交通特别拥挤，经常出现大面积长时间拥堵。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目前由交警部门派员加强巡逻执勤疏导交通。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加宽整修中心小学至北环路口右幅行车道，加宽整修北环平交口转弯车道，修补路面坑槽，完善标志、标线、警示、围闭等安全设施。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海丰县政府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罗恒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1月27日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9D2"/>
    <w:rsid w:val="000428BE"/>
    <w:rsid w:val="000D25F3"/>
    <w:rsid w:val="00103F39"/>
    <w:rsid w:val="00321561"/>
    <w:rsid w:val="005F3C20"/>
    <w:rsid w:val="00786F6B"/>
    <w:rsid w:val="00877129"/>
    <w:rsid w:val="008A367A"/>
    <w:rsid w:val="00A600BD"/>
    <w:rsid w:val="00D0785D"/>
    <w:rsid w:val="00E43CED"/>
    <w:rsid w:val="00F449D2"/>
    <w:rsid w:val="23F26D41"/>
    <w:rsid w:val="32A86425"/>
    <w:rsid w:val="330E7981"/>
    <w:rsid w:val="34777D2E"/>
    <w:rsid w:val="407F61BD"/>
    <w:rsid w:val="549924E2"/>
    <w:rsid w:val="68183A1D"/>
    <w:rsid w:val="77FC4CE1"/>
    <w:rsid w:val="7AD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149</Words>
  <Characters>854</Characters>
  <Lines>7</Lines>
  <Paragraphs>2</Paragraphs>
  <TotalTime>6</TotalTime>
  <ScaleCrop>false</ScaleCrop>
  <LinksUpToDate>false</LinksUpToDate>
  <CharactersWithSpaces>1001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2019-01-16T07:38:00Z</dcterms:created>
  <dc:creator>陈辉在</dc:creator>
  <cp:lastModifiedBy>李东明</cp:lastModifiedBy>
  <cp:lastPrinted>2019-01-18T09:23:00Z</cp:lastPrinted>
  <dcterms:modified xsi:type="dcterms:W3CDTF">2019-01-21T03:19:52Z</dcterms:modified>
  <dc:title>2019年春运道路交通十大安全隐患情况表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