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87" w:rsidRDefault="00526265" w:rsidP="00526265">
      <w:pPr>
        <w:pStyle w:val="1"/>
        <w:jc w:val="center"/>
      </w:pPr>
      <w:r w:rsidRPr="00526265">
        <w:rPr>
          <w:rFonts w:hint="eastAsia"/>
        </w:rPr>
        <w:t>收支预算总表</w:t>
      </w:r>
    </w:p>
    <w:p w:rsidR="009A6C80" w:rsidRPr="009A6C80" w:rsidRDefault="009A6C80" w:rsidP="009A6C80">
      <w:pPr>
        <w:jc w:val="right"/>
      </w:pPr>
      <w:r>
        <w:rPr>
          <w:rFonts w:hint="eastAsia"/>
        </w:rPr>
        <w:t>单位：千元</w:t>
      </w:r>
    </w:p>
    <w:tbl>
      <w:tblPr>
        <w:tblW w:w="5000" w:type="pct"/>
        <w:tblLook w:val="04A0"/>
      </w:tblPr>
      <w:tblGrid>
        <w:gridCol w:w="3395"/>
        <w:gridCol w:w="873"/>
        <w:gridCol w:w="3329"/>
        <w:gridCol w:w="925"/>
      </w:tblGrid>
      <w:tr w:rsidR="00526265" w:rsidRPr="00526265" w:rsidTr="009A6C80">
        <w:trPr>
          <w:trHeight w:val="495"/>
        </w:trPr>
        <w:tc>
          <w:tcPr>
            <w:tcW w:w="2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收入</w:t>
            </w:r>
          </w:p>
        </w:tc>
        <w:tc>
          <w:tcPr>
            <w:tcW w:w="24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支出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项目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项目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一、财政拨款收入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663387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>10337.2</w:t>
            </w:r>
            <w:r w:rsidR="00526265"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一、工资福利支出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663387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>4669</w:t>
            </w:r>
            <w:r w:rsidR="00526265"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 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二、行政单位预算外资金收入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二、商品和服务支出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663387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>3169</w:t>
            </w:r>
            <w:r w:rsidR="00526265"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 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三、上级补助收入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三、对个人和家庭的补助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663387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>2299.2</w:t>
            </w:r>
            <w:r w:rsidR="00526265"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 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四、事业收入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四、对企事业单位的补贴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    其中:预算外收入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五、转移性支出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五、事业单位经营收入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六、赠与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六、附属单位上缴收入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七、债务利息支出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七、其他收入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八、债务还本支出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九、基本建设支出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十、其他资本性支出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十一、贷款转贷及产权参股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十二、其他支出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663387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>10337.2</w:t>
            </w:r>
            <w:r w:rsidR="00526265"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663387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>10337.2</w:t>
            </w:r>
            <w:r w:rsidR="00526265"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 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用事业基金祢补收支差额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上缴上级支出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事业单位经营支出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对附属单位补助支出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526265" w:rsidRPr="00526265" w:rsidTr="009A6C80">
        <w:trPr>
          <w:trHeight w:val="495"/>
        </w:trPr>
        <w:tc>
          <w:tcPr>
            <w:tcW w:w="19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663387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>10337.2</w:t>
            </w:r>
            <w:r w:rsidR="00526265"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526265" w:rsidP="005262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526265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65" w:rsidRPr="00526265" w:rsidRDefault="00663387" w:rsidP="00526265">
            <w:pPr>
              <w:widowControl/>
              <w:jc w:val="right"/>
              <w:rPr>
                <w:rFonts w:ascii="宋体" w:eastAsia="宋体" w:hAnsi="宋体" w:cs="宋体"/>
                <w:color w:val="0000FF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>10337.2</w:t>
            </w:r>
            <w:r w:rsidR="00526265" w:rsidRPr="00526265">
              <w:rPr>
                <w:rFonts w:ascii="宋体" w:eastAsia="宋体" w:hAnsi="宋体" w:cs="宋体" w:hint="eastAsia"/>
                <w:color w:val="0000FF"/>
                <w:kern w:val="0"/>
                <w:sz w:val="16"/>
                <w:szCs w:val="16"/>
              </w:rPr>
              <w:t xml:space="preserve"> </w:t>
            </w:r>
          </w:p>
        </w:tc>
      </w:tr>
    </w:tbl>
    <w:p w:rsidR="00526265" w:rsidRDefault="00526265"/>
    <w:sectPr w:rsidR="00526265" w:rsidSect="00965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320" w:rsidRDefault="00A90320" w:rsidP="00663387">
      <w:r>
        <w:separator/>
      </w:r>
    </w:p>
  </w:endnote>
  <w:endnote w:type="continuationSeparator" w:id="0">
    <w:p w:rsidR="00A90320" w:rsidRDefault="00A90320" w:rsidP="00663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320" w:rsidRDefault="00A90320" w:rsidP="00663387">
      <w:r>
        <w:separator/>
      </w:r>
    </w:p>
  </w:footnote>
  <w:footnote w:type="continuationSeparator" w:id="0">
    <w:p w:rsidR="00A90320" w:rsidRDefault="00A90320" w:rsidP="006633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265"/>
    <w:rsid w:val="00526265"/>
    <w:rsid w:val="00663387"/>
    <w:rsid w:val="00965587"/>
    <w:rsid w:val="009A6C80"/>
    <w:rsid w:val="00A90320"/>
    <w:rsid w:val="00C54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8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262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26265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663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33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3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33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张冬亮</dc:creator>
  <cp:lastModifiedBy>张冬亮</cp:lastModifiedBy>
  <cp:revision>3</cp:revision>
  <dcterms:created xsi:type="dcterms:W3CDTF">2016-07-25T03:22:00Z</dcterms:created>
  <dcterms:modified xsi:type="dcterms:W3CDTF">2016-07-25T09:20:00Z</dcterms:modified>
</cp:coreProperties>
</file>