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促进经济高质量发展专项资金（金融发展）支出进度表</w:t>
      </w:r>
    </w:p>
    <w:p>
      <w:pPr>
        <w:spacing w:line="620" w:lineRule="exact"/>
        <w:jc w:val="center"/>
        <w:rPr>
          <w:rFonts w:ascii="楷体_GB2312" w:eastAsia="楷体_GB2312"/>
          <w:bCs/>
          <w:sz w:val="30"/>
          <w:szCs w:val="30"/>
        </w:rPr>
      </w:pPr>
      <w:r>
        <w:rPr>
          <w:rFonts w:hint="eastAsia" w:ascii="楷体_GB2312" w:eastAsia="楷体_GB2312"/>
          <w:bCs/>
          <w:sz w:val="30"/>
          <w:szCs w:val="30"/>
        </w:rPr>
        <w:t>（2020年）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499" w:tblpY="3604"/>
        <w:tblOverlap w:val="never"/>
        <w:tblW w:w="893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2410"/>
        <w:gridCol w:w="2410"/>
        <w:gridCol w:w="1984"/>
        <w:gridCol w:w="99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8931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</w:rPr>
              <w:t xml:space="preserve">    根据《预算法》规定，为确保执行进度，我单位郑重承诺如下分月支出进度计划：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申报单位:XX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资金用途：XX专项资金（XX用途）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预算额度（万元）及使用期限、项目是否跨年：XXX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XX年促进经济高质量发展专项资金使用计划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left="-15" w:leftChars="-7" w:firstLine="14" w:firstLineChars="5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累计下达（万元）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支出金额（万元）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累计支出进度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25.00%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33.33%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41.67%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50.00%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58.33%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66.67%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75.00%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83.33%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91.67%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100.00%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8931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0"/>
                <w:szCs w:val="30"/>
              </w:rPr>
              <w:t>申报单位（签章）：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30"/>
                <w:szCs w:val="30"/>
              </w:rPr>
              <w:t xml:space="preserve">                             日期：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37B8C"/>
    <w:rsid w:val="142C22AA"/>
    <w:rsid w:val="65A3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customStyle="1" w:styleId="5">
    <w:name w:val="0.公文段落"/>
    <w:basedOn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eastAsia="仿宋_GB2312"/>
      <w:snapToGrid w:val="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2019-08-09T11:41:00Z</dcterms:created>
  <dc:creator>刘明</dc:creator>
  <cp:lastModifiedBy>刘明</cp:lastModifiedBy>
  <dcterms:modified xsi:type="dcterms:W3CDTF">2019-08-09T11:44:17Z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