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8D" w:rsidRDefault="0081748D" w:rsidP="0081748D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:rsidR="0081748D" w:rsidRPr="00F577C4" w:rsidRDefault="00E41F93" w:rsidP="00A95102">
      <w:pPr>
        <w:spacing w:line="560" w:lineRule="exact"/>
        <w:jc w:val="center"/>
        <w:rPr>
          <w:rFonts w:ascii="黑体" w:eastAsia="黑体" w:hAnsi="黑体"/>
          <w:bCs/>
          <w:sz w:val="44"/>
          <w:szCs w:val="44"/>
        </w:rPr>
      </w:pPr>
      <w:r w:rsidRPr="00F577C4">
        <w:rPr>
          <w:rFonts w:ascii="黑体" w:eastAsia="黑体" w:hAnsi="黑体" w:hint="eastAsia"/>
          <w:bCs/>
          <w:sz w:val="44"/>
          <w:szCs w:val="44"/>
        </w:rPr>
        <w:t>关于设立</w:t>
      </w:r>
      <w:r w:rsidR="008B7212">
        <w:rPr>
          <w:rFonts w:ascii="黑体" w:eastAsia="黑体" w:hAnsi="黑体" w:hint="eastAsia"/>
          <w:bCs/>
          <w:sz w:val="44"/>
          <w:szCs w:val="44"/>
        </w:rPr>
        <w:t>汕尾市扶持中小微企业</w:t>
      </w:r>
      <w:r w:rsidR="0081748D" w:rsidRPr="00F577C4">
        <w:rPr>
          <w:rFonts w:ascii="黑体" w:eastAsia="黑体" w:hAnsi="黑体" w:hint="eastAsia"/>
          <w:bCs/>
          <w:sz w:val="44"/>
          <w:szCs w:val="44"/>
        </w:rPr>
        <w:t>转贷</w:t>
      </w:r>
    </w:p>
    <w:p w:rsidR="0072038E" w:rsidRPr="00F577C4" w:rsidRDefault="00D34EF2" w:rsidP="00A95102">
      <w:pPr>
        <w:spacing w:line="560" w:lineRule="exact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专项</w:t>
      </w:r>
      <w:r w:rsidR="00E41F93" w:rsidRPr="00F577C4">
        <w:rPr>
          <w:rFonts w:ascii="黑体" w:eastAsia="黑体" w:hAnsi="黑体" w:hint="eastAsia"/>
          <w:bCs/>
          <w:sz w:val="44"/>
          <w:szCs w:val="44"/>
        </w:rPr>
        <w:t>资金</w:t>
      </w:r>
      <w:r w:rsidR="00D16264" w:rsidRPr="00F577C4">
        <w:rPr>
          <w:rFonts w:ascii="黑体" w:eastAsia="黑体" w:hAnsi="黑体" w:hint="eastAsia"/>
          <w:bCs/>
          <w:sz w:val="44"/>
          <w:szCs w:val="44"/>
        </w:rPr>
        <w:t>的</w:t>
      </w:r>
      <w:r w:rsidR="00E41F93" w:rsidRPr="00F577C4">
        <w:rPr>
          <w:rFonts w:ascii="黑体" w:eastAsia="黑体" w:hAnsi="黑体" w:hint="eastAsia"/>
          <w:bCs/>
          <w:sz w:val="44"/>
          <w:szCs w:val="44"/>
        </w:rPr>
        <w:t>工作</w:t>
      </w:r>
      <w:r w:rsidR="0081748D" w:rsidRPr="00F577C4">
        <w:rPr>
          <w:rFonts w:ascii="黑体" w:eastAsia="黑体" w:hAnsi="黑体" w:hint="eastAsia"/>
          <w:bCs/>
          <w:sz w:val="44"/>
          <w:szCs w:val="44"/>
        </w:rPr>
        <w:t>方案</w:t>
      </w:r>
    </w:p>
    <w:p w:rsidR="005166D8" w:rsidRDefault="005166D8" w:rsidP="00A95102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:rsidR="0081748D" w:rsidRPr="000B7310" w:rsidRDefault="00E41F93" w:rsidP="00A95102">
      <w:pPr>
        <w:spacing w:line="560" w:lineRule="exact"/>
        <w:jc w:val="center"/>
        <w:rPr>
          <w:rFonts w:ascii="仿宋" w:eastAsia="仿宋" w:hAnsi="仿宋"/>
          <w:bCs/>
          <w:sz w:val="32"/>
          <w:szCs w:val="32"/>
        </w:rPr>
      </w:pPr>
      <w:r w:rsidRPr="000B7310">
        <w:rPr>
          <w:rFonts w:ascii="仿宋" w:eastAsia="仿宋" w:hAnsi="仿宋" w:hint="eastAsia"/>
          <w:bCs/>
          <w:sz w:val="32"/>
          <w:szCs w:val="32"/>
        </w:rPr>
        <w:t>（征求意见</w:t>
      </w:r>
      <w:r w:rsidR="0081748D" w:rsidRPr="000B7310">
        <w:rPr>
          <w:rFonts w:ascii="仿宋" w:eastAsia="仿宋" w:hAnsi="仿宋" w:hint="eastAsia"/>
          <w:bCs/>
          <w:sz w:val="32"/>
          <w:szCs w:val="32"/>
        </w:rPr>
        <w:t>稿）</w:t>
      </w:r>
    </w:p>
    <w:p w:rsidR="0081748D" w:rsidRPr="000B7310" w:rsidRDefault="0081748D" w:rsidP="00A95102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</w:p>
    <w:p w:rsidR="00082305" w:rsidRPr="000B7310" w:rsidRDefault="0081748D" w:rsidP="00A95102">
      <w:pPr>
        <w:keepNext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B7310">
        <w:rPr>
          <w:rFonts w:ascii="仿宋" w:eastAsia="仿宋" w:hAnsi="仿宋" w:hint="eastAsia"/>
          <w:bCs/>
          <w:sz w:val="32"/>
          <w:szCs w:val="32"/>
        </w:rPr>
        <w:t>为贯彻落实省《关于促进民营经济高质量发展的若干政策措施》（粤办发〔2018〕43号）和《广东省支持中小企业融资的若干政策措施》（粤金监〔2019〕58</w:t>
      </w:r>
      <w:r w:rsidR="00D34EF2">
        <w:rPr>
          <w:rFonts w:ascii="仿宋" w:eastAsia="仿宋" w:hAnsi="仿宋" w:hint="eastAsia"/>
          <w:bCs/>
          <w:sz w:val="32"/>
          <w:szCs w:val="32"/>
        </w:rPr>
        <w:t>号）等文件精神，</w:t>
      </w:r>
      <w:r w:rsidRPr="000B7310">
        <w:rPr>
          <w:rFonts w:ascii="仿宋" w:eastAsia="仿宋" w:hAnsi="仿宋" w:hint="eastAsia"/>
          <w:bCs/>
          <w:sz w:val="32"/>
          <w:szCs w:val="32"/>
        </w:rPr>
        <w:t>发挥财政资金扶持作用，</w:t>
      </w:r>
      <w:r w:rsidR="00082305" w:rsidRPr="000B7310">
        <w:rPr>
          <w:rFonts w:ascii="仿宋" w:eastAsia="仿宋" w:hAnsi="仿宋" w:hint="eastAsia"/>
          <w:bCs/>
          <w:sz w:val="32"/>
          <w:szCs w:val="32"/>
        </w:rPr>
        <w:t>降低融资企业在银行的“过桥”资金成本，缓解企业资金周转压力，</w:t>
      </w:r>
      <w:r w:rsidR="008B7212">
        <w:rPr>
          <w:rFonts w:ascii="仿宋" w:eastAsia="仿宋" w:hAnsi="仿宋" w:hint="eastAsia"/>
          <w:bCs/>
          <w:sz w:val="32"/>
          <w:szCs w:val="32"/>
        </w:rPr>
        <w:t>设立汕尾市扶持中小微企业</w:t>
      </w:r>
      <w:r w:rsidR="00082305" w:rsidRPr="000B7310">
        <w:rPr>
          <w:rFonts w:ascii="仿宋" w:eastAsia="仿宋" w:hAnsi="仿宋" w:hint="eastAsia"/>
          <w:bCs/>
          <w:sz w:val="32"/>
          <w:szCs w:val="32"/>
        </w:rPr>
        <w:t>转贷</w:t>
      </w:r>
      <w:r w:rsidR="00D34EF2">
        <w:rPr>
          <w:rFonts w:ascii="仿宋" w:eastAsia="仿宋" w:hAnsi="仿宋" w:hint="eastAsia"/>
          <w:bCs/>
          <w:sz w:val="32"/>
          <w:szCs w:val="32"/>
        </w:rPr>
        <w:t>专项资金，为有需要的企业提供转贷服务，促进我市企业</w:t>
      </w:r>
      <w:r w:rsidR="00082305" w:rsidRPr="000B7310">
        <w:rPr>
          <w:rFonts w:ascii="仿宋" w:eastAsia="仿宋" w:hAnsi="仿宋" w:hint="eastAsia"/>
          <w:bCs/>
          <w:sz w:val="32"/>
          <w:szCs w:val="32"/>
        </w:rPr>
        <w:t>发展</w:t>
      </w:r>
      <w:r w:rsidR="00D34EF2">
        <w:rPr>
          <w:rFonts w:ascii="仿宋" w:eastAsia="仿宋" w:hAnsi="仿宋" w:hint="eastAsia"/>
          <w:bCs/>
          <w:sz w:val="32"/>
          <w:szCs w:val="32"/>
        </w:rPr>
        <w:t>壮大</w:t>
      </w:r>
      <w:r w:rsidR="00082305" w:rsidRPr="000B7310">
        <w:rPr>
          <w:rFonts w:ascii="仿宋" w:eastAsia="仿宋" w:hAnsi="仿宋" w:hint="eastAsia"/>
          <w:bCs/>
          <w:sz w:val="32"/>
          <w:szCs w:val="32"/>
        </w:rPr>
        <w:t>。结合我市实际，制定本方案。</w:t>
      </w:r>
    </w:p>
    <w:p w:rsidR="00E41F93" w:rsidRPr="000B7310" w:rsidRDefault="000A3E93" w:rsidP="00A95102">
      <w:pPr>
        <w:pStyle w:val="a5"/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0B7310">
        <w:rPr>
          <w:rFonts w:ascii="黑体" w:eastAsia="黑体" w:hAnsi="黑体" w:hint="eastAsia"/>
          <w:sz w:val="32"/>
          <w:szCs w:val="32"/>
        </w:rPr>
        <w:t>指导思想</w:t>
      </w:r>
    </w:p>
    <w:p w:rsidR="00E41F93" w:rsidRPr="000B7310" w:rsidRDefault="00E41F93" w:rsidP="00A95102">
      <w:pPr>
        <w:autoSpaceDE w:val="0"/>
        <w:autoSpaceDN w:val="0"/>
        <w:adjustRightInd w:val="0"/>
        <w:snapToGrid w:val="0"/>
        <w:spacing w:line="560" w:lineRule="exact"/>
        <w:ind w:firstLine="645"/>
        <w:rPr>
          <w:rFonts w:ascii="仿宋" w:eastAsia="仿宋" w:hAnsi="仿宋"/>
          <w:bCs/>
          <w:sz w:val="32"/>
          <w:szCs w:val="32"/>
        </w:rPr>
      </w:pPr>
      <w:r w:rsidRPr="000B7310">
        <w:rPr>
          <w:rFonts w:ascii="仿宋" w:eastAsia="仿宋" w:hAnsi="仿宋" w:hint="eastAsia"/>
          <w:bCs/>
          <w:sz w:val="32"/>
          <w:szCs w:val="32"/>
        </w:rPr>
        <w:t>全面贯彻</w:t>
      </w:r>
      <w:r w:rsidR="00CB3518" w:rsidRPr="000B7310">
        <w:rPr>
          <w:rFonts w:ascii="仿宋" w:eastAsia="仿宋" w:hAnsi="仿宋" w:hint="eastAsia"/>
          <w:bCs/>
          <w:sz w:val="32"/>
          <w:szCs w:val="32"/>
        </w:rPr>
        <w:t>落实党的十九大、十九届三中全会精神，以习近平新时代中国特色社会主义思想为指导，深入学习贯彻习近平总书记对广东重要讲话和重要指示批示精神，贯彻实施《粤港澳大湾区发展规划纲要》</w:t>
      </w:r>
      <w:r w:rsidR="00E21885">
        <w:rPr>
          <w:rFonts w:ascii="仿宋" w:eastAsia="仿宋" w:hAnsi="仿宋" w:hint="eastAsia"/>
          <w:bCs/>
          <w:sz w:val="32"/>
          <w:szCs w:val="32"/>
        </w:rPr>
        <w:t>、《海陆丰革命老区振兴发展规划》</w:t>
      </w:r>
      <w:r w:rsidR="00CB3518" w:rsidRPr="000B7310">
        <w:rPr>
          <w:rFonts w:ascii="仿宋" w:eastAsia="仿宋" w:hAnsi="仿宋" w:hint="eastAsia"/>
          <w:bCs/>
          <w:sz w:val="32"/>
          <w:szCs w:val="32"/>
        </w:rPr>
        <w:t>等国家和省有关支持中小企业发展的若干政策规定，</w:t>
      </w:r>
      <w:r w:rsidR="00A275C0" w:rsidRPr="000B7310">
        <w:rPr>
          <w:rFonts w:ascii="仿宋" w:eastAsia="仿宋" w:hAnsi="仿宋" w:hint="eastAsia"/>
          <w:bCs/>
          <w:sz w:val="32"/>
          <w:szCs w:val="32"/>
        </w:rPr>
        <w:t>设立</w:t>
      </w:r>
      <w:r w:rsidR="00A275C0">
        <w:rPr>
          <w:rFonts w:ascii="仿宋" w:eastAsia="仿宋" w:hAnsi="仿宋" w:hint="eastAsia"/>
          <w:bCs/>
          <w:sz w:val="32"/>
          <w:szCs w:val="32"/>
        </w:rPr>
        <w:t>汕尾市</w:t>
      </w:r>
      <w:r w:rsidR="008B7212">
        <w:rPr>
          <w:rFonts w:ascii="仿宋" w:eastAsia="仿宋" w:hAnsi="仿宋" w:hint="eastAsia"/>
          <w:bCs/>
          <w:sz w:val="32"/>
          <w:szCs w:val="32"/>
        </w:rPr>
        <w:t>扶持中小微企业</w:t>
      </w:r>
      <w:r w:rsidR="00A275C0" w:rsidRPr="000B7310">
        <w:rPr>
          <w:rFonts w:ascii="仿宋" w:eastAsia="仿宋" w:hAnsi="仿宋" w:hint="eastAsia"/>
          <w:bCs/>
          <w:sz w:val="32"/>
          <w:szCs w:val="32"/>
        </w:rPr>
        <w:t>转贷</w:t>
      </w:r>
      <w:r w:rsidR="008B7212">
        <w:rPr>
          <w:rFonts w:ascii="仿宋" w:eastAsia="仿宋" w:hAnsi="仿宋" w:hint="eastAsia"/>
          <w:bCs/>
          <w:sz w:val="32"/>
          <w:szCs w:val="32"/>
        </w:rPr>
        <w:t>专项</w:t>
      </w:r>
      <w:r w:rsidR="00A275C0" w:rsidRPr="000B7310">
        <w:rPr>
          <w:rFonts w:ascii="仿宋" w:eastAsia="仿宋" w:hAnsi="仿宋" w:hint="eastAsia"/>
          <w:bCs/>
          <w:sz w:val="32"/>
          <w:szCs w:val="32"/>
        </w:rPr>
        <w:t>资金，</w:t>
      </w:r>
      <w:r w:rsidR="00CB3518" w:rsidRPr="000B7310">
        <w:rPr>
          <w:rFonts w:ascii="仿宋" w:eastAsia="仿宋" w:hAnsi="仿宋" w:hint="eastAsia"/>
          <w:bCs/>
          <w:sz w:val="32"/>
          <w:szCs w:val="32"/>
        </w:rPr>
        <w:t>缓解</w:t>
      </w:r>
      <w:r w:rsidR="00E21885">
        <w:rPr>
          <w:rFonts w:ascii="仿宋" w:eastAsia="仿宋" w:hAnsi="仿宋" w:hint="eastAsia"/>
          <w:bCs/>
          <w:sz w:val="32"/>
          <w:szCs w:val="32"/>
        </w:rPr>
        <w:t>我市</w:t>
      </w:r>
      <w:r w:rsidR="00CB3518" w:rsidRPr="000B7310">
        <w:rPr>
          <w:rFonts w:ascii="仿宋" w:eastAsia="仿宋" w:hAnsi="仿宋" w:hint="eastAsia"/>
          <w:bCs/>
          <w:sz w:val="32"/>
          <w:szCs w:val="32"/>
        </w:rPr>
        <w:t>企业融资难</w:t>
      </w:r>
      <w:r w:rsidR="00E21885">
        <w:rPr>
          <w:rFonts w:ascii="仿宋" w:eastAsia="仿宋" w:hAnsi="仿宋" w:hint="eastAsia"/>
          <w:bCs/>
          <w:sz w:val="32"/>
          <w:szCs w:val="32"/>
        </w:rPr>
        <w:t>、</w:t>
      </w:r>
      <w:r w:rsidR="00CB3518" w:rsidRPr="000B7310">
        <w:rPr>
          <w:rFonts w:ascii="仿宋" w:eastAsia="仿宋" w:hAnsi="仿宋" w:hint="eastAsia"/>
          <w:bCs/>
          <w:sz w:val="32"/>
          <w:szCs w:val="32"/>
        </w:rPr>
        <w:t>融资贵问题，增强金融服务实体经济能力，促进我市经济高质量发展。</w:t>
      </w:r>
    </w:p>
    <w:p w:rsidR="00CB3518" w:rsidRPr="000B7310" w:rsidRDefault="00CB3518" w:rsidP="00A95102">
      <w:pPr>
        <w:pStyle w:val="a5"/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黑体" w:eastAsia="黑体" w:hAnsi="黑体"/>
          <w:bCs/>
          <w:sz w:val="32"/>
          <w:szCs w:val="32"/>
        </w:rPr>
      </w:pPr>
      <w:r w:rsidRPr="000B7310">
        <w:rPr>
          <w:rFonts w:ascii="黑体" w:eastAsia="黑体" w:hAnsi="黑体" w:hint="eastAsia"/>
          <w:bCs/>
          <w:sz w:val="32"/>
          <w:szCs w:val="32"/>
        </w:rPr>
        <w:t>工作目标</w:t>
      </w:r>
    </w:p>
    <w:p w:rsidR="00C12020" w:rsidRPr="000B7310" w:rsidRDefault="00A84BB8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汕尾市扶持中小微企业</w:t>
      </w:r>
      <w:r w:rsidR="00B57332" w:rsidRPr="000B7310">
        <w:rPr>
          <w:rFonts w:ascii="仿宋" w:eastAsia="仿宋" w:hAnsi="仿宋" w:hint="eastAsia"/>
          <w:bCs/>
          <w:sz w:val="32"/>
          <w:szCs w:val="32"/>
        </w:rPr>
        <w:t>转贷</w:t>
      </w:r>
      <w:r>
        <w:rPr>
          <w:rFonts w:ascii="仿宋" w:eastAsia="仿宋" w:hAnsi="仿宋" w:hint="eastAsia"/>
          <w:bCs/>
          <w:sz w:val="32"/>
          <w:szCs w:val="32"/>
        </w:rPr>
        <w:t>专项</w:t>
      </w:r>
      <w:r w:rsidR="00B57332" w:rsidRPr="000B7310">
        <w:rPr>
          <w:rFonts w:ascii="仿宋" w:eastAsia="仿宋" w:hAnsi="仿宋" w:hint="eastAsia"/>
          <w:bCs/>
          <w:sz w:val="32"/>
          <w:szCs w:val="32"/>
        </w:rPr>
        <w:t>资金</w:t>
      </w:r>
      <w:r w:rsidR="00D16264" w:rsidRPr="000B7310">
        <w:rPr>
          <w:rFonts w:ascii="仿宋" w:eastAsia="仿宋" w:hAnsi="仿宋" w:hint="eastAsia"/>
          <w:bCs/>
          <w:sz w:val="32"/>
          <w:szCs w:val="32"/>
        </w:rPr>
        <w:t>规模为5000</w:t>
      </w:r>
      <w:r w:rsidR="00B57332">
        <w:rPr>
          <w:rFonts w:ascii="仿宋" w:eastAsia="仿宋" w:hAnsi="仿宋" w:hint="eastAsia"/>
          <w:bCs/>
          <w:sz w:val="32"/>
          <w:szCs w:val="32"/>
        </w:rPr>
        <w:t>万元</w:t>
      </w:r>
      <w:r w:rsidR="00D16264" w:rsidRPr="000B7310">
        <w:rPr>
          <w:rFonts w:ascii="仿宋" w:eastAsia="仿宋" w:hAnsi="仿宋" w:hint="eastAsia"/>
          <w:bCs/>
          <w:sz w:val="32"/>
          <w:szCs w:val="32"/>
        </w:rPr>
        <w:t>，</w:t>
      </w:r>
      <w:r w:rsidR="00D16264" w:rsidRPr="000B7310">
        <w:rPr>
          <w:rFonts w:ascii="仿宋" w:eastAsia="仿宋" w:hAnsi="仿宋" w:hint="eastAsia"/>
          <w:bCs/>
          <w:sz w:val="32"/>
          <w:szCs w:val="32"/>
        </w:rPr>
        <w:lastRenderedPageBreak/>
        <w:t>首期由市级财政出资2000万元，以后</w:t>
      </w:r>
      <w:r w:rsidR="00941AB2" w:rsidRPr="000B7310">
        <w:rPr>
          <w:rFonts w:ascii="仿宋" w:eastAsia="仿宋" w:hAnsi="仿宋" w:hint="eastAsia"/>
          <w:bCs/>
          <w:sz w:val="32"/>
          <w:szCs w:val="32"/>
        </w:rPr>
        <w:t>视开展情况</w:t>
      </w:r>
      <w:r w:rsidR="00D16264" w:rsidRPr="000B7310">
        <w:rPr>
          <w:rFonts w:ascii="仿宋" w:eastAsia="仿宋" w:hAnsi="仿宋" w:hint="eastAsia"/>
          <w:bCs/>
          <w:sz w:val="32"/>
          <w:szCs w:val="32"/>
        </w:rPr>
        <w:t>逐步增加</w:t>
      </w:r>
      <w:r w:rsidR="00C12020" w:rsidRPr="000B7310">
        <w:rPr>
          <w:rFonts w:ascii="仿宋" w:eastAsia="仿宋" w:hAnsi="仿宋" w:hint="eastAsia"/>
          <w:bCs/>
          <w:sz w:val="32"/>
          <w:szCs w:val="32"/>
        </w:rPr>
        <w:t>。该转贷</w:t>
      </w:r>
      <w:r>
        <w:rPr>
          <w:rFonts w:ascii="仿宋" w:eastAsia="仿宋" w:hAnsi="仿宋" w:hint="eastAsia"/>
          <w:bCs/>
          <w:sz w:val="32"/>
          <w:szCs w:val="32"/>
        </w:rPr>
        <w:t>专项</w:t>
      </w:r>
      <w:r w:rsidR="00C12020" w:rsidRPr="000B7310">
        <w:rPr>
          <w:rFonts w:ascii="仿宋" w:eastAsia="仿宋" w:hAnsi="仿宋" w:hint="eastAsia"/>
          <w:bCs/>
          <w:sz w:val="32"/>
          <w:szCs w:val="32"/>
        </w:rPr>
        <w:t>资金</w:t>
      </w:r>
      <w:r w:rsidR="00D16264" w:rsidRPr="000B7310">
        <w:rPr>
          <w:rFonts w:ascii="仿宋" w:eastAsia="仿宋" w:hAnsi="仿宋" w:hint="eastAsia"/>
          <w:bCs/>
          <w:sz w:val="32"/>
          <w:szCs w:val="32"/>
        </w:rPr>
        <w:t>专门用</w:t>
      </w:r>
      <w:r w:rsidR="00B57332" w:rsidRPr="000B7310">
        <w:rPr>
          <w:rFonts w:ascii="仿宋" w:eastAsia="仿宋" w:hAnsi="仿宋" w:hint="eastAsia"/>
          <w:bCs/>
          <w:sz w:val="32"/>
          <w:szCs w:val="32"/>
        </w:rPr>
        <w:t>于</w:t>
      </w:r>
      <w:r w:rsidR="00B57332">
        <w:rPr>
          <w:rFonts w:ascii="仿宋" w:eastAsia="仿宋" w:hAnsi="仿宋" w:hint="eastAsia"/>
          <w:bCs/>
          <w:sz w:val="32"/>
          <w:szCs w:val="32"/>
        </w:rPr>
        <w:t>为</w:t>
      </w:r>
      <w:r w:rsidR="00C12020" w:rsidRPr="000B7310">
        <w:rPr>
          <w:rFonts w:ascii="仿宋" w:eastAsia="仿宋" w:hAnsi="仿宋" w:hint="eastAsia"/>
          <w:bCs/>
          <w:sz w:val="32"/>
          <w:szCs w:val="32"/>
        </w:rPr>
        <w:t>符合国家产业政策</w:t>
      </w:r>
      <w:r w:rsidR="004F4243" w:rsidRPr="000B7310">
        <w:rPr>
          <w:rFonts w:ascii="仿宋" w:eastAsia="仿宋" w:hAnsi="仿宋" w:hint="eastAsia"/>
          <w:bCs/>
          <w:sz w:val="32"/>
          <w:szCs w:val="32"/>
        </w:rPr>
        <w:t>和银行信贷条件，</w:t>
      </w:r>
      <w:r w:rsidR="00A95102">
        <w:rPr>
          <w:rFonts w:ascii="仿宋" w:eastAsia="仿宋" w:hAnsi="仿宋" w:hint="eastAsia"/>
          <w:bCs/>
          <w:sz w:val="32"/>
          <w:szCs w:val="32"/>
        </w:rPr>
        <w:t>转贷还款</w:t>
      </w:r>
      <w:r w:rsidR="004F4243" w:rsidRPr="000B7310">
        <w:rPr>
          <w:rFonts w:ascii="仿宋" w:eastAsia="仿宋" w:hAnsi="仿宋" w:hint="eastAsia"/>
          <w:bCs/>
          <w:sz w:val="32"/>
          <w:szCs w:val="32"/>
        </w:rPr>
        <w:t>出现暂时困难的</w:t>
      </w:r>
      <w:r w:rsidR="00C12020" w:rsidRPr="000B7310">
        <w:rPr>
          <w:rFonts w:ascii="仿宋" w:eastAsia="仿宋" w:hAnsi="仿宋" w:hint="eastAsia"/>
          <w:bCs/>
          <w:sz w:val="32"/>
          <w:szCs w:val="32"/>
        </w:rPr>
        <w:t>本市中小微企提供临时性周转的财政资金。</w:t>
      </w:r>
    </w:p>
    <w:p w:rsidR="00E41F93" w:rsidRPr="000B7310" w:rsidRDefault="00E21885" w:rsidP="00A95102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通过设立</w:t>
      </w:r>
      <w:r w:rsidR="00A84BB8">
        <w:rPr>
          <w:rFonts w:ascii="仿宋" w:eastAsia="仿宋" w:hAnsi="仿宋" w:hint="eastAsia"/>
          <w:bCs/>
          <w:sz w:val="32"/>
          <w:szCs w:val="32"/>
        </w:rPr>
        <w:t>扶持中小微企业</w:t>
      </w:r>
      <w:r w:rsidR="00941AB2" w:rsidRPr="000B7310">
        <w:rPr>
          <w:rFonts w:ascii="仿宋" w:eastAsia="仿宋" w:hAnsi="仿宋" w:hint="eastAsia"/>
          <w:bCs/>
          <w:sz w:val="32"/>
          <w:szCs w:val="32"/>
        </w:rPr>
        <w:t>转</w:t>
      </w:r>
      <w:r w:rsidR="00A84BB8">
        <w:rPr>
          <w:rFonts w:ascii="仿宋" w:eastAsia="仿宋" w:hAnsi="仿宋" w:hint="eastAsia"/>
          <w:bCs/>
          <w:sz w:val="32"/>
          <w:szCs w:val="32"/>
        </w:rPr>
        <w:t>贷</w:t>
      </w:r>
      <w:r w:rsidR="00D34EF2">
        <w:rPr>
          <w:rFonts w:ascii="仿宋" w:eastAsia="仿宋" w:hAnsi="仿宋" w:hint="eastAsia"/>
          <w:bCs/>
          <w:sz w:val="32"/>
          <w:szCs w:val="32"/>
        </w:rPr>
        <w:t>专项</w:t>
      </w:r>
      <w:r w:rsidR="00941AB2" w:rsidRPr="000B7310">
        <w:rPr>
          <w:rFonts w:ascii="仿宋" w:eastAsia="仿宋" w:hAnsi="仿宋" w:hint="eastAsia"/>
          <w:bCs/>
          <w:sz w:val="32"/>
          <w:szCs w:val="32"/>
        </w:rPr>
        <w:t>资金，充分发挥政策性应急资金作用，降低中小</w:t>
      </w:r>
      <w:r>
        <w:rPr>
          <w:rFonts w:ascii="仿宋" w:eastAsia="仿宋" w:hAnsi="仿宋" w:hint="eastAsia"/>
          <w:bCs/>
          <w:sz w:val="32"/>
          <w:szCs w:val="32"/>
        </w:rPr>
        <w:t>微</w:t>
      </w:r>
      <w:r w:rsidR="00A95102">
        <w:rPr>
          <w:rFonts w:ascii="仿宋" w:eastAsia="仿宋" w:hAnsi="仿宋" w:hint="eastAsia"/>
          <w:bCs/>
          <w:sz w:val="32"/>
          <w:szCs w:val="32"/>
        </w:rPr>
        <w:t>企业转贷成本，促进企业健康</w:t>
      </w:r>
      <w:r w:rsidR="00941AB2" w:rsidRPr="000B7310">
        <w:rPr>
          <w:rFonts w:ascii="仿宋" w:eastAsia="仿宋" w:hAnsi="仿宋" w:hint="eastAsia"/>
          <w:bCs/>
          <w:sz w:val="32"/>
          <w:szCs w:val="32"/>
        </w:rPr>
        <w:t>发展。</w:t>
      </w:r>
    </w:p>
    <w:p w:rsidR="009E593C" w:rsidRPr="00F85DD4" w:rsidRDefault="00D34EF2" w:rsidP="00A95102">
      <w:pPr>
        <w:pStyle w:val="a5"/>
        <w:keepNext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管理机构和运营机构</w:t>
      </w:r>
    </w:p>
    <w:p w:rsidR="009E593C" w:rsidRPr="000B7310" w:rsidRDefault="007908F6" w:rsidP="00A95102">
      <w:pPr>
        <w:widowControl/>
        <w:spacing w:before="150" w:line="560" w:lineRule="exact"/>
        <w:ind w:firstLine="616"/>
        <w:jc w:val="left"/>
        <w:rPr>
          <w:rFonts w:ascii="仿宋" w:eastAsia="仿宋" w:hAnsi="仿宋"/>
          <w:bCs/>
          <w:sz w:val="32"/>
          <w:szCs w:val="32"/>
        </w:rPr>
      </w:pPr>
      <w:r w:rsidRPr="000B7310">
        <w:rPr>
          <w:rFonts w:ascii="仿宋" w:eastAsia="仿宋" w:hAnsi="仿宋" w:hint="eastAsia"/>
          <w:bCs/>
          <w:sz w:val="32"/>
          <w:szCs w:val="32"/>
        </w:rPr>
        <w:t>1.</w:t>
      </w:r>
      <w:r w:rsidR="00D34EF2" w:rsidRPr="00D34EF2">
        <w:rPr>
          <w:rFonts w:ascii="仿宋" w:eastAsia="仿宋" w:hAnsi="仿宋" w:hint="eastAsia"/>
          <w:bCs/>
          <w:sz w:val="32"/>
          <w:szCs w:val="32"/>
        </w:rPr>
        <w:t>成立由市政府分管领导为总召集人，</w:t>
      </w:r>
      <w:r w:rsidR="00D34EF2" w:rsidRPr="000B7310">
        <w:rPr>
          <w:rFonts w:ascii="仿宋" w:eastAsia="仿宋" w:hAnsi="仿宋" w:hint="eastAsia"/>
          <w:bCs/>
          <w:sz w:val="32"/>
          <w:szCs w:val="32"/>
        </w:rPr>
        <w:t>市金融局、市财政局、市自然资源局、市市监局、人行汕尾中支、汕尾银保监分局等单位</w:t>
      </w:r>
      <w:r w:rsidR="00D34EF2">
        <w:rPr>
          <w:rFonts w:ascii="仿宋" w:eastAsia="仿宋" w:hAnsi="仿宋" w:hint="eastAsia"/>
          <w:bCs/>
          <w:sz w:val="32"/>
          <w:szCs w:val="32"/>
        </w:rPr>
        <w:t>为成员的</w:t>
      </w:r>
      <w:r w:rsidR="00D34EF2" w:rsidRPr="00D34EF2">
        <w:rPr>
          <w:rFonts w:ascii="仿宋" w:eastAsia="仿宋" w:hAnsi="仿宋" w:hint="eastAsia"/>
          <w:bCs/>
          <w:sz w:val="32"/>
          <w:szCs w:val="32"/>
        </w:rPr>
        <w:t>转贷专项资金工作联席会议制度（下称联席会议）</w:t>
      </w:r>
      <w:r w:rsidR="00D34EF2">
        <w:rPr>
          <w:rFonts w:ascii="仿宋" w:eastAsia="仿宋" w:hAnsi="仿宋" w:hint="eastAsia"/>
          <w:bCs/>
          <w:sz w:val="32"/>
          <w:szCs w:val="32"/>
        </w:rPr>
        <w:t>，</w:t>
      </w:r>
      <w:r w:rsidR="00E128B5">
        <w:rPr>
          <w:rFonts w:ascii="仿宋" w:eastAsia="仿宋" w:hAnsi="仿宋" w:hint="eastAsia"/>
          <w:bCs/>
          <w:sz w:val="32"/>
          <w:szCs w:val="32"/>
        </w:rPr>
        <w:t>负责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统筹协调、监督管理转贷</w:t>
      </w:r>
      <w:r w:rsidR="00E128B5">
        <w:rPr>
          <w:rFonts w:ascii="仿宋" w:eastAsia="仿宋" w:hAnsi="仿宋" w:hint="eastAsia"/>
          <w:bCs/>
          <w:sz w:val="32"/>
          <w:szCs w:val="32"/>
        </w:rPr>
        <w:t>专项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资金使用工作。</w:t>
      </w:r>
      <w:r w:rsidR="00E128B5" w:rsidRPr="00E128B5">
        <w:rPr>
          <w:rFonts w:ascii="仿宋" w:eastAsia="仿宋" w:hAnsi="仿宋" w:hint="eastAsia"/>
          <w:bCs/>
          <w:sz w:val="32"/>
          <w:szCs w:val="32"/>
        </w:rPr>
        <w:t>联席会议下设办公室，设在市金融局。各成员单位职责如下：</w:t>
      </w:r>
    </w:p>
    <w:p w:rsidR="009E593C" w:rsidRPr="000B7310" w:rsidRDefault="007908F6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B7310">
        <w:rPr>
          <w:rFonts w:ascii="仿宋" w:eastAsia="仿宋" w:hAnsi="仿宋" w:hint="eastAsia"/>
          <w:bCs/>
          <w:sz w:val="32"/>
          <w:szCs w:val="32"/>
        </w:rPr>
        <w:t>（1）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市金融局:负责日常工作;与粤财普惠金融(汕尾)融资担保股份有限公司（下称“粤财</w:t>
      </w:r>
      <w:r w:rsidR="00E128B5">
        <w:rPr>
          <w:rFonts w:ascii="仿宋" w:eastAsia="仿宋" w:hAnsi="仿宋" w:hint="eastAsia"/>
          <w:bCs/>
          <w:sz w:val="32"/>
          <w:szCs w:val="32"/>
        </w:rPr>
        <w:t>普惠汕尾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担保”）签订转贷</w:t>
      </w:r>
      <w:r w:rsidR="00E128B5">
        <w:rPr>
          <w:rFonts w:ascii="仿宋" w:eastAsia="仿宋" w:hAnsi="仿宋" w:hint="eastAsia"/>
          <w:bCs/>
          <w:sz w:val="32"/>
          <w:szCs w:val="32"/>
        </w:rPr>
        <w:t>专项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资金委托管理协议;督促</w:t>
      </w:r>
      <w:r w:rsidR="00E128B5" w:rsidRPr="000B7310">
        <w:rPr>
          <w:rFonts w:ascii="仿宋" w:eastAsia="仿宋" w:hAnsi="仿宋" w:hint="eastAsia"/>
          <w:bCs/>
          <w:sz w:val="32"/>
          <w:szCs w:val="32"/>
        </w:rPr>
        <w:t>粤财</w:t>
      </w:r>
      <w:r w:rsidR="00E128B5">
        <w:rPr>
          <w:rFonts w:ascii="仿宋" w:eastAsia="仿宋" w:hAnsi="仿宋" w:hint="eastAsia"/>
          <w:bCs/>
          <w:sz w:val="32"/>
          <w:szCs w:val="32"/>
        </w:rPr>
        <w:t>普惠汕尾</w:t>
      </w:r>
      <w:r w:rsidR="00E128B5" w:rsidRPr="000B7310">
        <w:rPr>
          <w:rFonts w:ascii="仿宋" w:eastAsia="仿宋" w:hAnsi="仿宋" w:hint="eastAsia"/>
          <w:bCs/>
          <w:sz w:val="32"/>
          <w:szCs w:val="32"/>
        </w:rPr>
        <w:t>担保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规范开展转贷</w:t>
      </w:r>
      <w:r w:rsidR="00E128B5">
        <w:rPr>
          <w:rFonts w:ascii="仿宋" w:eastAsia="仿宋" w:hAnsi="仿宋" w:hint="eastAsia"/>
          <w:bCs/>
          <w:sz w:val="32"/>
          <w:szCs w:val="32"/>
        </w:rPr>
        <w:t>专项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资金</w:t>
      </w:r>
      <w:r w:rsidR="00E128B5">
        <w:rPr>
          <w:rFonts w:ascii="仿宋" w:eastAsia="仿宋" w:hAnsi="仿宋" w:hint="eastAsia"/>
          <w:bCs/>
          <w:sz w:val="32"/>
          <w:szCs w:val="32"/>
        </w:rPr>
        <w:t>运营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管理工作;协调银行机构开展转贷</w:t>
      </w:r>
      <w:r w:rsidR="00E128B5">
        <w:rPr>
          <w:rFonts w:ascii="仿宋" w:eastAsia="仿宋" w:hAnsi="仿宋" w:hint="eastAsia"/>
          <w:bCs/>
          <w:sz w:val="32"/>
          <w:szCs w:val="32"/>
        </w:rPr>
        <w:t>专项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资金工作业务。</w:t>
      </w:r>
    </w:p>
    <w:p w:rsidR="009E593C" w:rsidRPr="00E128B5" w:rsidRDefault="007908F6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B7310">
        <w:rPr>
          <w:rFonts w:ascii="仿宋" w:eastAsia="仿宋" w:hAnsi="仿宋" w:hint="eastAsia"/>
          <w:bCs/>
          <w:sz w:val="32"/>
          <w:szCs w:val="32"/>
        </w:rPr>
        <w:t>（2）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市财政局:筹措转贷</w:t>
      </w:r>
      <w:r w:rsidR="00A84BB8">
        <w:rPr>
          <w:rFonts w:ascii="仿宋" w:eastAsia="仿宋" w:hAnsi="仿宋" w:hint="eastAsia"/>
          <w:bCs/>
          <w:sz w:val="32"/>
          <w:szCs w:val="32"/>
        </w:rPr>
        <w:t>专项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资金，按规定</w:t>
      </w:r>
      <w:r w:rsidR="009E593C" w:rsidRPr="00E128B5">
        <w:rPr>
          <w:rFonts w:ascii="仿宋" w:eastAsia="仿宋" w:hAnsi="仿宋" w:hint="eastAsia"/>
          <w:bCs/>
          <w:sz w:val="32"/>
          <w:szCs w:val="32"/>
        </w:rPr>
        <w:t>将转贷</w:t>
      </w:r>
      <w:r w:rsidR="00A84BB8">
        <w:rPr>
          <w:rFonts w:ascii="仿宋" w:eastAsia="仿宋" w:hAnsi="仿宋" w:hint="eastAsia"/>
          <w:bCs/>
          <w:sz w:val="32"/>
          <w:szCs w:val="32"/>
        </w:rPr>
        <w:t>专项</w:t>
      </w:r>
      <w:r w:rsidR="009E593C" w:rsidRPr="00E128B5">
        <w:rPr>
          <w:rFonts w:ascii="仿宋" w:eastAsia="仿宋" w:hAnsi="仿宋" w:hint="eastAsia"/>
          <w:bCs/>
          <w:sz w:val="32"/>
          <w:szCs w:val="32"/>
        </w:rPr>
        <w:t>资金拨付至专设账户</w:t>
      </w:r>
      <w:r w:rsidR="00E21885" w:rsidRPr="00E128B5">
        <w:rPr>
          <w:rFonts w:ascii="仿宋" w:eastAsia="仿宋" w:hAnsi="仿宋" w:hint="eastAsia"/>
          <w:bCs/>
          <w:sz w:val="32"/>
          <w:szCs w:val="32"/>
        </w:rPr>
        <w:t>，</w:t>
      </w:r>
      <w:r w:rsidR="009E593C" w:rsidRPr="00E128B5">
        <w:rPr>
          <w:rFonts w:ascii="仿宋" w:eastAsia="仿宋" w:hAnsi="仿宋" w:hint="eastAsia"/>
          <w:bCs/>
          <w:sz w:val="32"/>
          <w:szCs w:val="32"/>
        </w:rPr>
        <w:t>监督专户资金的使用。</w:t>
      </w:r>
    </w:p>
    <w:p w:rsidR="009E593C" w:rsidRPr="00E128B5" w:rsidRDefault="007908F6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128B5">
        <w:rPr>
          <w:rFonts w:ascii="仿宋" w:eastAsia="仿宋" w:hAnsi="仿宋" w:hint="eastAsia"/>
          <w:bCs/>
          <w:sz w:val="32"/>
          <w:szCs w:val="32"/>
        </w:rPr>
        <w:t>（3）</w:t>
      </w:r>
      <w:r w:rsidR="009E593C" w:rsidRPr="00E128B5">
        <w:rPr>
          <w:rFonts w:ascii="仿宋" w:eastAsia="仿宋" w:hAnsi="仿宋" w:hint="eastAsia"/>
          <w:bCs/>
          <w:sz w:val="32"/>
          <w:szCs w:val="32"/>
        </w:rPr>
        <w:t>市自然资源局:</w:t>
      </w:r>
      <w:r w:rsidR="0073681A" w:rsidRPr="00E128B5">
        <w:rPr>
          <w:rFonts w:ascii="仿宋" w:eastAsia="仿宋" w:hAnsi="仿宋" w:hint="eastAsia"/>
          <w:bCs/>
          <w:sz w:val="32"/>
          <w:szCs w:val="32"/>
        </w:rPr>
        <w:t xml:space="preserve"> 开通“绿色通道”，优化抵押登记流程，确保各级自然资源部门</w:t>
      </w:r>
      <w:r w:rsidR="009E593C" w:rsidRPr="00E128B5">
        <w:rPr>
          <w:rFonts w:ascii="仿宋" w:eastAsia="仿宋" w:hAnsi="仿宋" w:hint="eastAsia"/>
          <w:bCs/>
          <w:sz w:val="32"/>
          <w:szCs w:val="32"/>
        </w:rPr>
        <w:t>在3个工作日内完成</w:t>
      </w:r>
      <w:r w:rsidR="00E21885" w:rsidRPr="00E128B5">
        <w:rPr>
          <w:rFonts w:ascii="仿宋" w:eastAsia="仿宋" w:hAnsi="仿宋" w:hint="eastAsia"/>
          <w:bCs/>
          <w:sz w:val="32"/>
          <w:szCs w:val="32"/>
        </w:rPr>
        <w:t>土地</w:t>
      </w:r>
      <w:r w:rsidR="00A95102">
        <w:rPr>
          <w:rFonts w:ascii="仿宋" w:eastAsia="仿宋" w:hAnsi="仿宋" w:hint="eastAsia"/>
          <w:bCs/>
          <w:sz w:val="32"/>
          <w:szCs w:val="32"/>
        </w:rPr>
        <w:t>使用权</w:t>
      </w:r>
      <w:r w:rsidR="00E21885" w:rsidRPr="00E128B5">
        <w:rPr>
          <w:rFonts w:ascii="仿宋" w:eastAsia="仿宋" w:hAnsi="仿宋" w:hint="eastAsia"/>
          <w:bCs/>
          <w:sz w:val="32"/>
          <w:szCs w:val="32"/>
        </w:rPr>
        <w:t>、房产等</w:t>
      </w:r>
      <w:r w:rsidR="009E593C" w:rsidRPr="00E128B5">
        <w:rPr>
          <w:rFonts w:ascii="仿宋" w:eastAsia="仿宋" w:hAnsi="仿宋" w:hint="eastAsia"/>
          <w:bCs/>
          <w:sz w:val="32"/>
          <w:szCs w:val="32"/>
        </w:rPr>
        <w:t>抵押物抵押注销、抵押登记</w:t>
      </w:r>
      <w:r w:rsidR="0073681A" w:rsidRPr="00E128B5">
        <w:rPr>
          <w:rFonts w:ascii="仿宋" w:eastAsia="仿宋" w:hAnsi="仿宋" w:hint="eastAsia"/>
          <w:bCs/>
          <w:sz w:val="32"/>
          <w:szCs w:val="32"/>
        </w:rPr>
        <w:t>等</w:t>
      </w:r>
      <w:r w:rsidR="009E593C" w:rsidRPr="00E128B5">
        <w:rPr>
          <w:rFonts w:ascii="仿宋" w:eastAsia="仿宋" w:hAnsi="仿宋" w:hint="eastAsia"/>
          <w:bCs/>
          <w:sz w:val="32"/>
          <w:szCs w:val="32"/>
        </w:rPr>
        <w:t>手续。</w:t>
      </w:r>
    </w:p>
    <w:p w:rsidR="009E593C" w:rsidRPr="000B7310" w:rsidRDefault="007908F6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128B5">
        <w:rPr>
          <w:rFonts w:ascii="仿宋" w:eastAsia="仿宋" w:hAnsi="仿宋" w:hint="eastAsia"/>
          <w:bCs/>
          <w:sz w:val="32"/>
          <w:szCs w:val="32"/>
        </w:rPr>
        <w:lastRenderedPageBreak/>
        <w:t>（4）</w:t>
      </w:r>
      <w:r w:rsidR="009E593C" w:rsidRPr="00E128B5">
        <w:rPr>
          <w:rFonts w:ascii="仿宋" w:eastAsia="仿宋" w:hAnsi="仿宋" w:hint="eastAsia"/>
          <w:bCs/>
          <w:sz w:val="32"/>
          <w:szCs w:val="32"/>
        </w:rPr>
        <w:t>市市监局：开通“绿色通道”，优化质押登记流程，</w:t>
      </w:r>
      <w:r w:rsidR="0073681A" w:rsidRPr="00E128B5">
        <w:rPr>
          <w:rFonts w:ascii="仿宋" w:eastAsia="仿宋" w:hAnsi="仿宋" w:hint="eastAsia"/>
          <w:bCs/>
          <w:sz w:val="32"/>
          <w:szCs w:val="32"/>
        </w:rPr>
        <w:t>确保各级市监部门</w:t>
      </w:r>
      <w:r w:rsidR="009E593C" w:rsidRPr="00E128B5">
        <w:rPr>
          <w:rFonts w:ascii="仿宋" w:eastAsia="仿宋" w:hAnsi="仿宋" w:hint="eastAsia"/>
          <w:bCs/>
          <w:sz w:val="32"/>
          <w:szCs w:val="32"/>
        </w:rPr>
        <w:t>在3个工作日内完成质押物的质押注销和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质押登记</w:t>
      </w:r>
      <w:r w:rsidR="0073681A">
        <w:rPr>
          <w:rFonts w:ascii="仿宋" w:eastAsia="仿宋" w:hAnsi="仿宋" w:hint="eastAsia"/>
          <w:bCs/>
          <w:sz w:val="32"/>
          <w:szCs w:val="32"/>
        </w:rPr>
        <w:t>等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手续。</w:t>
      </w:r>
    </w:p>
    <w:p w:rsidR="009E593C" w:rsidRPr="000B7310" w:rsidRDefault="007908F6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B7310">
        <w:rPr>
          <w:rFonts w:ascii="仿宋" w:eastAsia="仿宋" w:hAnsi="仿宋" w:hint="eastAsia"/>
          <w:bCs/>
          <w:sz w:val="32"/>
          <w:szCs w:val="32"/>
        </w:rPr>
        <w:t>（5）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人行汕尾中支：支持和协调银行机构参与转贷</w:t>
      </w:r>
      <w:r w:rsidR="00A84BB8">
        <w:rPr>
          <w:rFonts w:ascii="仿宋" w:eastAsia="仿宋" w:hAnsi="仿宋" w:hint="eastAsia"/>
          <w:bCs/>
          <w:sz w:val="32"/>
          <w:szCs w:val="32"/>
        </w:rPr>
        <w:t>专项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资金合作，推动中小微企业融资创新机制建设。</w:t>
      </w:r>
    </w:p>
    <w:p w:rsidR="009E593C" w:rsidRPr="000B7310" w:rsidRDefault="007908F6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B7310">
        <w:rPr>
          <w:rFonts w:ascii="仿宋" w:eastAsia="仿宋" w:hAnsi="仿宋" w:hint="eastAsia"/>
          <w:bCs/>
          <w:sz w:val="32"/>
          <w:szCs w:val="32"/>
        </w:rPr>
        <w:t>（6）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汕尾银保监分局:引导银行机构适度放宽对本地企业贷款风险容忍度，开辟支持本地企业成长发展扶持举措，加强对转贷</w:t>
      </w:r>
      <w:r w:rsidR="007C502B">
        <w:rPr>
          <w:rFonts w:ascii="仿宋" w:eastAsia="仿宋" w:hAnsi="仿宋" w:hint="eastAsia"/>
          <w:bCs/>
          <w:sz w:val="32"/>
          <w:szCs w:val="32"/>
        </w:rPr>
        <w:t>专项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资金运作的业务指导，服务全市中小微企业融资。</w:t>
      </w:r>
    </w:p>
    <w:p w:rsidR="009E593C" w:rsidRPr="000B7310" w:rsidRDefault="007908F6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B7310">
        <w:rPr>
          <w:rFonts w:ascii="仿宋" w:eastAsia="仿宋" w:hAnsi="仿宋" w:hint="eastAsia"/>
          <w:bCs/>
          <w:sz w:val="32"/>
          <w:szCs w:val="32"/>
        </w:rPr>
        <w:t>2.</w:t>
      </w:r>
      <w:r w:rsidR="00E128B5" w:rsidRPr="000B7310">
        <w:rPr>
          <w:rFonts w:ascii="仿宋" w:eastAsia="仿宋" w:hAnsi="仿宋" w:hint="eastAsia"/>
          <w:bCs/>
          <w:sz w:val="32"/>
          <w:szCs w:val="32"/>
        </w:rPr>
        <w:t>粤财</w:t>
      </w:r>
      <w:r w:rsidR="00E128B5">
        <w:rPr>
          <w:rFonts w:ascii="仿宋" w:eastAsia="仿宋" w:hAnsi="仿宋" w:hint="eastAsia"/>
          <w:bCs/>
          <w:sz w:val="32"/>
          <w:szCs w:val="32"/>
        </w:rPr>
        <w:t>普惠汕尾</w:t>
      </w:r>
      <w:r w:rsidR="00E128B5" w:rsidRPr="000B7310">
        <w:rPr>
          <w:rFonts w:ascii="仿宋" w:eastAsia="仿宋" w:hAnsi="仿宋" w:hint="eastAsia"/>
          <w:bCs/>
          <w:sz w:val="32"/>
          <w:szCs w:val="32"/>
        </w:rPr>
        <w:t>担保</w:t>
      </w:r>
      <w:r w:rsidR="002870F0">
        <w:rPr>
          <w:rFonts w:ascii="仿宋" w:eastAsia="仿宋" w:hAnsi="仿宋" w:hint="eastAsia"/>
          <w:bCs/>
          <w:sz w:val="32"/>
          <w:szCs w:val="32"/>
        </w:rPr>
        <w:t>为</w:t>
      </w:r>
      <w:r w:rsidR="00E128B5">
        <w:rPr>
          <w:rFonts w:ascii="仿宋" w:eastAsia="仿宋" w:hAnsi="仿宋" w:hint="eastAsia"/>
          <w:bCs/>
          <w:sz w:val="32"/>
          <w:szCs w:val="32"/>
        </w:rPr>
        <w:t>汕尾</w:t>
      </w:r>
      <w:r w:rsidRPr="000B7310">
        <w:rPr>
          <w:rFonts w:ascii="仿宋" w:eastAsia="仿宋" w:hAnsi="仿宋" w:hint="eastAsia"/>
          <w:bCs/>
          <w:sz w:val="32"/>
          <w:szCs w:val="32"/>
        </w:rPr>
        <w:t>转贷</w:t>
      </w:r>
      <w:r w:rsidR="00E128B5">
        <w:rPr>
          <w:rFonts w:ascii="仿宋" w:eastAsia="仿宋" w:hAnsi="仿宋" w:hint="eastAsia"/>
          <w:bCs/>
          <w:sz w:val="32"/>
          <w:szCs w:val="32"/>
        </w:rPr>
        <w:t>专项</w:t>
      </w:r>
      <w:r w:rsidRPr="000B7310">
        <w:rPr>
          <w:rFonts w:ascii="仿宋" w:eastAsia="仿宋" w:hAnsi="仿宋" w:hint="eastAsia"/>
          <w:bCs/>
          <w:sz w:val="32"/>
          <w:szCs w:val="32"/>
        </w:rPr>
        <w:t>资金的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管理机构，</w:t>
      </w:r>
      <w:r w:rsidR="002870F0">
        <w:rPr>
          <w:rFonts w:ascii="仿宋" w:eastAsia="仿宋" w:hAnsi="仿宋" w:hint="eastAsia"/>
          <w:bCs/>
          <w:sz w:val="32"/>
          <w:szCs w:val="32"/>
        </w:rPr>
        <w:t>承担</w:t>
      </w:r>
      <w:r w:rsidR="00E128B5">
        <w:rPr>
          <w:rFonts w:ascii="仿宋" w:eastAsia="仿宋" w:hAnsi="仿宋" w:hint="eastAsia"/>
          <w:bCs/>
          <w:sz w:val="32"/>
          <w:szCs w:val="32"/>
        </w:rPr>
        <w:t>转贷专项资金的日常运营和管理工作</w:t>
      </w:r>
      <w:r w:rsidR="002870F0">
        <w:rPr>
          <w:rFonts w:ascii="仿宋" w:eastAsia="仿宋" w:hAnsi="仿宋" w:hint="eastAsia"/>
          <w:bCs/>
          <w:sz w:val="32"/>
          <w:szCs w:val="32"/>
        </w:rPr>
        <w:t>，</w:t>
      </w:r>
      <w:r w:rsidR="002870F0" w:rsidRPr="002870F0">
        <w:rPr>
          <w:rFonts w:ascii="仿宋" w:eastAsia="仿宋" w:hAnsi="仿宋" w:hint="eastAsia"/>
          <w:bCs/>
          <w:sz w:val="32"/>
          <w:szCs w:val="32"/>
        </w:rPr>
        <w:t>负责转贷专项资金使用的审核、审批、拨付、跟踪、回收等</w:t>
      </w:r>
      <w:r w:rsidR="002870F0">
        <w:rPr>
          <w:rFonts w:ascii="仿宋" w:eastAsia="仿宋" w:hAnsi="仿宋" w:hint="eastAsia"/>
          <w:bCs/>
          <w:sz w:val="32"/>
          <w:szCs w:val="32"/>
        </w:rPr>
        <w:t>工作</w:t>
      </w:r>
      <w:r w:rsidR="002870F0" w:rsidRPr="002870F0">
        <w:rPr>
          <w:rFonts w:ascii="仿宋" w:eastAsia="仿宋" w:hAnsi="仿宋" w:hint="eastAsia"/>
          <w:bCs/>
          <w:sz w:val="32"/>
          <w:szCs w:val="32"/>
        </w:rPr>
        <w:t>。</w:t>
      </w:r>
      <w:r w:rsidR="00E128B5">
        <w:rPr>
          <w:rFonts w:ascii="仿宋" w:eastAsia="仿宋" w:hAnsi="仿宋" w:hint="eastAsia"/>
          <w:bCs/>
          <w:sz w:val="32"/>
          <w:szCs w:val="32"/>
        </w:rPr>
        <w:t>市政府授权市金融局与</w:t>
      </w:r>
      <w:r w:rsidR="00E128B5" w:rsidRPr="000B7310">
        <w:rPr>
          <w:rFonts w:ascii="仿宋" w:eastAsia="仿宋" w:hAnsi="仿宋" w:hint="eastAsia"/>
          <w:bCs/>
          <w:sz w:val="32"/>
          <w:szCs w:val="32"/>
        </w:rPr>
        <w:t>粤财</w:t>
      </w:r>
      <w:r w:rsidR="00E128B5">
        <w:rPr>
          <w:rFonts w:ascii="仿宋" w:eastAsia="仿宋" w:hAnsi="仿宋" w:hint="eastAsia"/>
          <w:bCs/>
          <w:sz w:val="32"/>
          <w:szCs w:val="32"/>
        </w:rPr>
        <w:t>普惠汕尾</w:t>
      </w:r>
      <w:r w:rsidR="00E128B5" w:rsidRPr="000B7310">
        <w:rPr>
          <w:rFonts w:ascii="仿宋" w:eastAsia="仿宋" w:hAnsi="仿宋" w:hint="eastAsia"/>
          <w:bCs/>
          <w:sz w:val="32"/>
          <w:szCs w:val="32"/>
        </w:rPr>
        <w:t>担保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签订转贷</w:t>
      </w:r>
      <w:r w:rsidR="00E128B5">
        <w:rPr>
          <w:rFonts w:ascii="仿宋" w:eastAsia="仿宋" w:hAnsi="仿宋" w:hint="eastAsia"/>
          <w:bCs/>
          <w:sz w:val="32"/>
          <w:szCs w:val="32"/>
        </w:rPr>
        <w:t>专项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资金委托管理协议，商定相关细则。</w:t>
      </w:r>
      <w:r w:rsidR="00E128B5" w:rsidRPr="000B7310">
        <w:rPr>
          <w:rFonts w:ascii="仿宋" w:eastAsia="仿宋" w:hAnsi="仿宋" w:hint="eastAsia"/>
          <w:bCs/>
          <w:sz w:val="32"/>
          <w:szCs w:val="32"/>
        </w:rPr>
        <w:t>粤财</w:t>
      </w:r>
      <w:r w:rsidR="00E128B5">
        <w:rPr>
          <w:rFonts w:ascii="仿宋" w:eastAsia="仿宋" w:hAnsi="仿宋" w:hint="eastAsia"/>
          <w:bCs/>
          <w:sz w:val="32"/>
          <w:szCs w:val="32"/>
        </w:rPr>
        <w:t>普惠汕尾</w:t>
      </w:r>
      <w:r w:rsidR="00E128B5" w:rsidRPr="000B7310">
        <w:rPr>
          <w:rFonts w:ascii="仿宋" w:eastAsia="仿宋" w:hAnsi="仿宋" w:hint="eastAsia"/>
          <w:bCs/>
          <w:sz w:val="32"/>
          <w:szCs w:val="32"/>
        </w:rPr>
        <w:t>担保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对使用转贷</w:t>
      </w:r>
      <w:r w:rsidR="00E128B5">
        <w:rPr>
          <w:rFonts w:ascii="仿宋" w:eastAsia="仿宋" w:hAnsi="仿宋" w:hint="eastAsia"/>
          <w:bCs/>
          <w:sz w:val="32"/>
          <w:szCs w:val="32"/>
        </w:rPr>
        <w:t>专项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资金的转贷</w:t>
      </w:r>
      <w:r w:rsidR="003F5C7D">
        <w:rPr>
          <w:rFonts w:ascii="仿宋" w:eastAsia="仿宋" w:hAnsi="仿宋" w:hint="eastAsia"/>
          <w:bCs/>
          <w:sz w:val="32"/>
          <w:szCs w:val="32"/>
        </w:rPr>
        <w:t>服务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项目提供一般保证责任担保，担保责任按使用转贷</w:t>
      </w:r>
      <w:r w:rsidR="00E128B5">
        <w:rPr>
          <w:rFonts w:ascii="仿宋" w:eastAsia="仿宋" w:hAnsi="仿宋" w:hint="eastAsia"/>
          <w:bCs/>
          <w:sz w:val="32"/>
          <w:szCs w:val="32"/>
        </w:rPr>
        <w:t>专项</w:t>
      </w:r>
      <w:r w:rsidR="009E593C" w:rsidRPr="000B7310">
        <w:rPr>
          <w:rFonts w:ascii="仿宋" w:eastAsia="仿宋" w:hAnsi="仿宋" w:hint="eastAsia"/>
          <w:bCs/>
          <w:sz w:val="32"/>
          <w:szCs w:val="32"/>
        </w:rPr>
        <w:t>资金的额度大小区别责任。</w:t>
      </w:r>
    </w:p>
    <w:p w:rsidR="004F4243" w:rsidRPr="004C32A5" w:rsidRDefault="004C32A5" w:rsidP="00A95102">
      <w:pPr>
        <w:keepNext/>
        <w:adjustRightInd w:val="0"/>
        <w:snapToGrid w:val="0"/>
        <w:spacing w:line="560" w:lineRule="exact"/>
        <w:ind w:firstLine="630"/>
        <w:rPr>
          <w:rFonts w:ascii="黑体" w:eastAsia="黑体" w:hAnsi="黑体" w:cs="仿宋"/>
          <w:sz w:val="32"/>
          <w:szCs w:val="32"/>
        </w:rPr>
      </w:pPr>
      <w:r w:rsidRPr="004C32A5">
        <w:rPr>
          <w:rFonts w:ascii="黑体" w:eastAsia="黑体" w:hAnsi="黑体" w:cs="仿宋" w:hint="eastAsia"/>
          <w:sz w:val="32"/>
          <w:szCs w:val="32"/>
        </w:rPr>
        <w:t>四、</w:t>
      </w:r>
      <w:r w:rsidR="00B15CBA" w:rsidRPr="004C32A5">
        <w:rPr>
          <w:rFonts w:ascii="黑体" w:eastAsia="黑体" w:hAnsi="黑体" w:cs="仿宋" w:hint="eastAsia"/>
          <w:sz w:val="32"/>
          <w:szCs w:val="32"/>
        </w:rPr>
        <w:t>扶持对象</w:t>
      </w:r>
    </w:p>
    <w:p w:rsidR="00B15CBA" w:rsidRPr="00F85DD4" w:rsidRDefault="00B15CBA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F85DD4">
        <w:rPr>
          <w:rFonts w:ascii="仿宋" w:eastAsia="仿宋" w:hAnsi="仿宋" w:hint="eastAsia"/>
          <w:bCs/>
          <w:sz w:val="32"/>
          <w:szCs w:val="32"/>
        </w:rPr>
        <w:t>转贷</w:t>
      </w:r>
      <w:r w:rsidR="00E128B5">
        <w:rPr>
          <w:rFonts w:ascii="仿宋" w:eastAsia="仿宋" w:hAnsi="仿宋" w:hint="eastAsia"/>
          <w:bCs/>
          <w:sz w:val="32"/>
          <w:szCs w:val="32"/>
        </w:rPr>
        <w:t>专项</w:t>
      </w:r>
      <w:r w:rsidRPr="00F85DD4">
        <w:rPr>
          <w:rFonts w:ascii="仿宋" w:eastAsia="仿宋" w:hAnsi="仿宋" w:hint="eastAsia"/>
          <w:bCs/>
          <w:sz w:val="32"/>
          <w:szCs w:val="32"/>
        </w:rPr>
        <w:t>资金的扶持对象指符合如下条件的企业:</w:t>
      </w:r>
    </w:p>
    <w:p w:rsidR="00B15CBA" w:rsidRPr="000B7310" w:rsidRDefault="00B15CBA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B7310">
        <w:rPr>
          <w:rFonts w:ascii="仿宋" w:eastAsia="仿宋" w:hAnsi="仿宋" w:hint="eastAsia"/>
          <w:bCs/>
          <w:sz w:val="32"/>
          <w:szCs w:val="32"/>
        </w:rPr>
        <w:t>1.</w:t>
      </w:r>
      <w:r w:rsidR="00E128B5">
        <w:rPr>
          <w:rFonts w:ascii="仿宋" w:eastAsia="仿宋" w:hAnsi="仿宋" w:hint="eastAsia"/>
          <w:bCs/>
          <w:sz w:val="32"/>
          <w:szCs w:val="32"/>
        </w:rPr>
        <w:t>注册地在汕尾市行政辖区</w:t>
      </w:r>
      <w:r w:rsidRPr="000B7310">
        <w:rPr>
          <w:rFonts w:ascii="仿宋" w:eastAsia="仿宋" w:hAnsi="仿宋" w:hint="eastAsia"/>
          <w:bCs/>
          <w:sz w:val="32"/>
          <w:szCs w:val="32"/>
        </w:rPr>
        <w:t>内</w:t>
      </w:r>
      <w:r w:rsidR="00441008">
        <w:rPr>
          <w:rFonts w:ascii="仿宋" w:eastAsia="仿宋" w:hAnsi="仿宋" w:hint="eastAsia"/>
          <w:bCs/>
          <w:sz w:val="32"/>
          <w:szCs w:val="32"/>
        </w:rPr>
        <w:t>，依法经营、照章纳税，</w:t>
      </w:r>
      <w:r w:rsidR="00A95102">
        <w:rPr>
          <w:rFonts w:ascii="仿宋" w:eastAsia="仿宋" w:hAnsi="仿宋" w:hint="eastAsia"/>
          <w:bCs/>
          <w:sz w:val="32"/>
          <w:szCs w:val="32"/>
        </w:rPr>
        <w:t>无不良信用记录，有持续发展能力的</w:t>
      </w:r>
      <w:r w:rsidRPr="000B7310">
        <w:rPr>
          <w:rFonts w:ascii="仿宋" w:eastAsia="仿宋" w:hAnsi="仿宋" w:hint="eastAsia"/>
          <w:bCs/>
          <w:sz w:val="32"/>
          <w:szCs w:val="32"/>
        </w:rPr>
        <w:t>企业（房地产等高风险类企业除外）;</w:t>
      </w:r>
    </w:p>
    <w:p w:rsidR="00B15CBA" w:rsidRPr="000B7310" w:rsidRDefault="00B15CBA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B7310">
        <w:rPr>
          <w:rFonts w:ascii="仿宋" w:eastAsia="仿宋" w:hAnsi="仿宋" w:hint="eastAsia"/>
          <w:bCs/>
          <w:sz w:val="32"/>
          <w:szCs w:val="32"/>
        </w:rPr>
        <w:t>2.企业符合国家和省、市产业政策，生产经营状况良好，无涉诉或查封冻结扣押情形；符合合作银行续贷条件，合作银行同意续贷，且合作银行同意为企业出具相关书面材料和</w:t>
      </w:r>
      <w:r w:rsidRPr="000B7310">
        <w:rPr>
          <w:rFonts w:ascii="仿宋" w:eastAsia="仿宋" w:hAnsi="仿宋" w:hint="eastAsia"/>
          <w:bCs/>
          <w:sz w:val="32"/>
          <w:szCs w:val="32"/>
        </w:rPr>
        <w:lastRenderedPageBreak/>
        <w:t>承诺保证转贷</w:t>
      </w:r>
      <w:r w:rsidR="00441008">
        <w:rPr>
          <w:rFonts w:ascii="仿宋" w:eastAsia="仿宋" w:hAnsi="仿宋" w:hint="eastAsia"/>
          <w:bCs/>
          <w:sz w:val="32"/>
          <w:szCs w:val="32"/>
        </w:rPr>
        <w:t>专项</w:t>
      </w:r>
      <w:r w:rsidRPr="000B7310">
        <w:rPr>
          <w:rFonts w:ascii="仿宋" w:eastAsia="仿宋" w:hAnsi="仿宋" w:hint="eastAsia"/>
          <w:bCs/>
          <w:sz w:val="32"/>
          <w:szCs w:val="32"/>
        </w:rPr>
        <w:t>资金安全。</w:t>
      </w:r>
    </w:p>
    <w:p w:rsidR="00B15CBA" w:rsidRPr="000B7310" w:rsidRDefault="00B15CBA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B7310">
        <w:rPr>
          <w:rFonts w:ascii="仿宋" w:eastAsia="仿宋" w:hAnsi="仿宋" w:hint="eastAsia"/>
          <w:bCs/>
          <w:sz w:val="32"/>
          <w:szCs w:val="32"/>
        </w:rPr>
        <w:t>3.企业及实际控制人无参与高利贷活动，无购买期货等高风险产品，且其实际控制人（及其配偶）无涉黑涉恶等违法行为。</w:t>
      </w:r>
    </w:p>
    <w:p w:rsidR="00B15CBA" w:rsidRPr="000B7310" w:rsidRDefault="00B15CBA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B7310">
        <w:rPr>
          <w:rFonts w:ascii="仿宋" w:eastAsia="仿宋" w:hAnsi="仿宋" w:hint="eastAsia"/>
          <w:bCs/>
          <w:sz w:val="32"/>
          <w:szCs w:val="32"/>
        </w:rPr>
        <w:t>4.参加我市风险补偿金的贷款项目、拟上市企业、新三板及区域股权市场挂牌企业优先享受转贷</w:t>
      </w:r>
      <w:r w:rsidR="00441008">
        <w:rPr>
          <w:rFonts w:ascii="仿宋" w:eastAsia="仿宋" w:hAnsi="仿宋" w:hint="eastAsia"/>
          <w:bCs/>
          <w:sz w:val="32"/>
          <w:szCs w:val="32"/>
        </w:rPr>
        <w:t>专项</w:t>
      </w:r>
      <w:r w:rsidRPr="000B7310">
        <w:rPr>
          <w:rFonts w:ascii="仿宋" w:eastAsia="仿宋" w:hAnsi="仿宋" w:hint="eastAsia"/>
          <w:bCs/>
          <w:sz w:val="32"/>
          <w:szCs w:val="32"/>
        </w:rPr>
        <w:t>资金扶持。</w:t>
      </w:r>
    </w:p>
    <w:p w:rsidR="00B15CBA" w:rsidRPr="004C32A5" w:rsidRDefault="004C32A5" w:rsidP="00A9510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C32A5">
        <w:rPr>
          <w:rFonts w:ascii="黑体" w:eastAsia="黑体" w:hAnsi="黑体" w:hint="eastAsia"/>
          <w:sz w:val="32"/>
          <w:szCs w:val="32"/>
        </w:rPr>
        <w:t>五、</w:t>
      </w:r>
      <w:r w:rsidR="00B15CBA" w:rsidRPr="004C32A5">
        <w:rPr>
          <w:rFonts w:ascii="黑体" w:eastAsia="黑体" w:hAnsi="黑体" w:hint="eastAsia"/>
          <w:sz w:val="32"/>
          <w:szCs w:val="32"/>
        </w:rPr>
        <w:t>合作银行</w:t>
      </w:r>
    </w:p>
    <w:p w:rsidR="00B15CBA" w:rsidRPr="002870F0" w:rsidRDefault="00B15CBA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B7310">
        <w:rPr>
          <w:rFonts w:ascii="仿宋" w:eastAsia="仿宋" w:hAnsi="仿宋" w:hint="eastAsia"/>
          <w:bCs/>
          <w:sz w:val="32"/>
          <w:szCs w:val="32"/>
        </w:rPr>
        <w:t>转贷</w:t>
      </w:r>
      <w:r w:rsidR="00441008">
        <w:rPr>
          <w:rFonts w:ascii="仿宋" w:eastAsia="仿宋" w:hAnsi="仿宋" w:hint="eastAsia"/>
          <w:bCs/>
          <w:sz w:val="32"/>
          <w:szCs w:val="32"/>
        </w:rPr>
        <w:t>专项</w:t>
      </w:r>
      <w:r w:rsidRPr="000B7310">
        <w:rPr>
          <w:rFonts w:ascii="仿宋" w:eastAsia="仿宋" w:hAnsi="仿宋" w:hint="eastAsia"/>
          <w:bCs/>
          <w:sz w:val="32"/>
          <w:szCs w:val="32"/>
        </w:rPr>
        <w:t>资金</w:t>
      </w:r>
      <w:r w:rsidR="00A95102">
        <w:rPr>
          <w:rFonts w:ascii="仿宋" w:eastAsia="仿宋" w:hAnsi="仿宋" w:hint="eastAsia"/>
          <w:bCs/>
          <w:sz w:val="32"/>
          <w:szCs w:val="32"/>
        </w:rPr>
        <w:t>项目</w:t>
      </w:r>
      <w:r w:rsidR="00944262">
        <w:rPr>
          <w:rFonts w:ascii="仿宋" w:eastAsia="仿宋" w:hAnsi="仿宋" w:hint="eastAsia"/>
          <w:bCs/>
          <w:sz w:val="32"/>
          <w:szCs w:val="32"/>
        </w:rPr>
        <w:t>由商业</w:t>
      </w:r>
      <w:r w:rsidRPr="000B7310">
        <w:rPr>
          <w:rFonts w:ascii="仿宋" w:eastAsia="仿宋" w:hAnsi="仿宋" w:hint="eastAsia"/>
          <w:bCs/>
          <w:sz w:val="32"/>
          <w:szCs w:val="32"/>
        </w:rPr>
        <w:t>银行</w:t>
      </w:r>
      <w:r w:rsidR="00944262">
        <w:rPr>
          <w:rFonts w:ascii="仿宋" w:eastAsia="仿宋" w:hAnsi="仿宋" w:hint="eastAsia"/>
          <w:bCs/>
          <w:sz w:val="32"/>
          <w:szCs w:val="32"/>
        </w:rPr>
        <w:t>自愿申</w:t>
      </w:r>
      <w:r w:rsidR="00944262" w:rsidRPr="002870F0">
        <w:rPr>
          <w:rFonts w:ascii="仿宋" w:eastAsia="仿宋" w:hAnsi="仿宋" w:hint="eastAsia"/>
          <w:bCs/>
          <w:sz w:val="32"/>
          <w:szCs w:val="32"/>
        </w:rPr>
        <w:t>请，</w:t>
      </w:r>
      <w:r w:rsidR="00A84BB8" w:rsidRPr="002870F0">
        <w:rPr>
          <w:rFonts w:ascii="仿宋" w:eastAsia="仿宋" w:hAnsi="仿宋" w:hint="eastAsia"/>
          <w:bCs/>
          <w:sz w:val="32"/>
          <w:szCs w:val="32"/>
        </w:rPr>
        <w:t>市金融局</w:t>
      </w:r>
      <w:r w:rsidR="00A95102">
        <w:rPr>
          <w:rFonts w:ascii="仿宋" w:eastAsia="仿宋" w:hAnsi="仿宋" w:hint="eastAsia"/>
          <w:bCs/>
          <w:sz w:val="32"/>
          <w:szCs w:val="32"/>
        </w:rPr>
        <w:t>按照公平、公正、公开的原则</w:t>
      </w:r>
      <w:r w:rsidR="00944262" w:rsidRPr="002870F0">
        <w:rPr>
          <w:rFonts w:ascii="仿宋" w:eastAsia="仿宋" w:hAnsi="仿宋" w:hint="eastAsia"/>
          <w:bCs/>
          <w:sz w:val="32"/>
          <w:szCs w:val="32"/>
        </w:rPr>
        <w:t>确定。</w:t>
      </w:r>
      <w:r w:rsidRPr="002870F0">
        <w:rPr>
          <w:rFonts w:ascii="仿宋" w:eastAsia="仿宋" w:hAnsi="仿宋" w:hint="eastAsia"/>
          <w:bCs/>
          <w:sz w:val="32"/>
          <w:szCs w:val="32"/>
        </w:rPr>
        <w:t>合作银行应当符合如下条件:</w:t>
      </w:r>
    </w:p>
    <w:p w:rsidR="00B15CBA" w:rsidRPr="002870F0" w:rsidRDefault="00A95102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1.</w:t>
      </w:r>
      <w:r w:rsidR="00B15CBA" w:rsidRPr="002870F0">
        <w:rPr>
          <w:rFonts w:ascii="仿宋" w:eastAsia="仿宋" w:hAnsi="仿宋" w:hint="eastAsia"/>
          <w:bCs/>
          <w:sz w:val="32"/>
          <w:szCs w:val="32"/>
        </w:rPr>
        <w:t>在汕尾市注册成立或设有分支机构且有一定信贷审批权。</w:t>
      </w:r>
    </w:p>
    <w:p w:rsidR="00B15CBA" w:rsidRPr="002870F0" w:rsidRDefault="00A95102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2.</w:t>
      </w:r>
      <w:r w:rsidR="00B15CBA" w:rsidRPr="002870F0">
        <w:rPr>
          <w:rFonts w:ascii="仿宋" w:eastAsia="仿宋" w:hAnsi="仿宋" w:hint="eastAsia"/>
          <w:bCs/>
          <w:sz w:val="32"/>
          <w:szCs w:val="32"/>
        </w:rPr>
        <w:t>同意按照本</w:t>
      </w:r>
      <w:r>
        <w:rPr>
          <w:rFonts w:ascii="仿宋" w:eastAsia="仿宋" w:hAnsi="仿宋" w:hint="eastAsia"/>
          <w:bCs/>
          <w:sz w:val="32"/>
          <w:szCs w:val="32"/>
        </w:rPr>
        <w:t>方案</w:t>
      </w:r>
      <w:r w:rsidR="00441008" w:rsidRPr="002870F0">
        <w:rPr>
          <w:rFonts w:ascii="仿宋" w:eastAsia="仿宋" w:hAnsi="仿宋" w:hint="eastAsia"/>
          <w:bCs/>
          <w:sz w:val="32"/>
          <w:szCs w:val="32"/>
        </w:rPr>
        <w:t>和有关实施细则</w:t>
      </w:r>
      <w:r w:rsidR="00B15CBA" w:rsidRPr="002870F0">
        <w:rPr>
          <w:rFonts w:ascii="仿宋" w:eastAsia="仿宋" w:hAnsi="仿宋" w:hint="eastAsia"/>
          <w:bCs/>
          <w:sz w:val="32"/>
          <w:szCs w:val="32"/>
        </w:rPr>
        <w:t>规定参与转贷</w:t>
      </w:r>
      <w:r w:rsidR="00441008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="00B15CBA" w:rsidRPr="002870F0">
        <w:rPr>
          <w:rFonts w:ascii="仿宋" w:eastAsia="仿宋" w:hAnsi="仿宋" w:hint="eastAsia"/>
          <w:bCs/>
          <w:sz w:val="32"/>
          <w:szCs w:val="32"/>
        </w:rPr>
        <w:t>资金合作。</w:t>
      </w:r>
    </w:p>
    <w:p w:rsidR="00B15CBA" w:rsidRPr="002870F0" w:rsidRDefault="00A95102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3.</w:t>
      </w:r>
      <w:r w:rsidR="00B15CBA" w:rsidRPr="002870F0">
        <w:rPr>
          <w:rFonts w:ascii="仿宋" w:eastAsia="仿宋" w:hAnsi="仿宋" w:hint="eastAsia"/>
          <w:bCs/>
          <w:sz w:val="32"/>
          <w:szCs w:val="32"/>
        </w:rPr>
        <w:t>与</w:t>
      </w:r>
      <w:r w:rsidR="00944262" w:rsidRPr="002870F0">
        <w:rPr>
          <w:rFonts w:ascii="仿宋" w:eastAsia="仿宋" w:hAnsi="仿宋" w:hint="eastAsia"/>
          <w:bCs/>
          <w:sz w:val="32"/>
          <w:szCs w:val="32"/>
        </w:rPr>
        <w:t>市金融局</w:t>
      </w:r>
      <w:r w:rsidR="00B15CBA" w:rsidRPr="002870F0">
        <w:rPr>
          <w:rFonts w:ascii="仿宋" w:eastAsia="仿宋" w:hAnsi="仿宋" w:hint="eastAsia"/>
          <w:bCs/>
          <w:sz w:val="32"/>
          <w:szCs w:val="32"/>
        </w:rPr>
        <w:t>签订开展转贷</w:t>
      </w:r>
      <w:r w:rsidR="00441008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="00B15CBA" w:rsidRPr="002870F0">
        <w:rPr>
          <w:rFonts w:ascii="仿宋" w:eastAsia="仿宋" w:hAnsi="仿宋" w:hint="eastAsia"/>
          <w:bCs/>
          <w:sz w:val="32"/>
          <w:szCs w:val="32"/>
        </w:rPr>
        <w:t>资金融资工作的相关协议。</w:t>
      </w:r>
    </w:p>
    <w:p w:rsidR="00B15CBA" w:rsidRPr="002870F0" w:rsidRDefault="00A95102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4.</w:t>
      </w:r>
      <w:r w:rsidR="00B15CBA" w:rsidRPr="002870F0">
        <w:rPr>
          <w:rFonts w:ascii="仿宋" w:eastAsia="仿宋" w:hAnsi="仿宋" w:hint="eastAsia"/>
          <w:bCs/>
          <w:sz w:val="32"/>
          <w:szCs w:val="32"/>
        </w:rPr>
        <w:t>制定银行内部转贷</w:t>
      </w:r>
      <w:r w:rsidR="00441008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="00B15CBA" w:rsidRPr="002870F0">
        <w:rPr>
          <w:rFonts w:ascii="仿宋" w:eastAsia="仿宋" w:hAnsi="仿宋" w:hint="eastAsia"/>
          <w:bCs/>
          <w:sz w:val="32"/>
          <w:szCs w:val="32"/>
        </w:rPr>
        <w:t>资金业务操作规程并报市金融局备案。指定专人负责转贷业务。</w:t>
      </w:r>
    </w:p>
    <w:p w:rsidR="00B15CBA" w:rsidRPr="002870F0" w:rsidRDefault="00A95102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5.</w:t>
      </w:r>
      <w:r w:rsidR="00B15CBA" w:rsidRPr="002870F0">
        <w:rPr>
          <w:rFonts w:ascii="仿宋" w:eastAsia="仿宋" w:hAnsi="仿宋" w:hint="eastAsia"/>
          <w:bCs/>
          <w:sz w:val="32"/>
          <w:szCs w:val="32"/>
        </w:rPr>
        <w:t>严格按照本</w:t>
      </w:r>
      <w:r>
        <w:rPr>
          <w:rFonts w:ascii="仿宋" w:eastAsia="仿宋" w:hAnsi="仿宋" w:hint="eastAsia"/>
          <w:bCs/>
          <w:sz w:val="32"/>
          <w:szCs w:val="32"/>
        </w:rPr>
        <w:t>方案</w:t>
      </w:r>
      <w:r w:rsidR="00B15CBA" w:rsidRPr="002870F0">
        <w:rPr>
          <w:rFonts w:ascii="仿宋" w:eastAsia="仿宋" w:hAnsi="仿宋" w:hint="eastAsia"/>
          <w:bCs/>
          <w:sz w:val="32"/>
          <w:szCs w:val="32"/>
        </w:rPr>
        <w:t>规定开展转贷业务，而且为每一笔转贷业务出具书面承诺函。</w:t>
      </w:r>
    </w:p>
    <w:p w:rsidR="00B15CBA" w:rsidRPr="002870F0" w:rsidRDefault="004C32A5" w:rsidP="00A95102">
      <w:pPr>
        <w:keepNext/>
        <w:adjustRightInd w:val="0"/>
        <w:snapToGrid w:val="0"/>
        <w:spacing w:line="560" w:lineRule="exact"/>
        <w:ind w:firstLine="630"/>
        <w:rPr>
          <w:rFonts w:ascii="黑体" w:eastAsia="黑体" w:hAnsi="黑体" w:cs="仿宋"/>
          <w:sz w:val="32"/>
          <w:szCs w:val="32"/>
        </w:rPr>
      </w:pPr>
      <w:r w:rsidRPr="002870F0">
        <w:rPr>
          <w:rFonts w:ascii="黑体" w:eastAsia="黑体" w:hAnsi="黑体" w:cs="仿宋" w:hint="eastAsia"/>
          <w:sz w:val="32"/>
          <w:szCs w:val="32"/>
        </w:rPr>
        <w:t>六</w:t>
      </w:r>
      <w:r w:rsidR="00B15CBA" w:rsidRPr="002870F0">
        <w:rPr>
          <w:rFonts w:ascii="黑体" w:eastAsia="黑体" w:hAnsi="黑体" w:cs="仿宋" w:hint="eastAsia"/>
          <w:sz w:val="32"/>
          <w:szCs w:val="32"/>
        </w:rPr>
        <w:t>、</w:t>
      </w:r>
      <w:r w:rsidR="00823B72" w:rsidRPr="002870F0">
        <w:rPr>
          <w:rFonts w:ascii="黑体" w:eastAsia="黑体" w:hAnsi="黑体" w:cs="仿宋" w:hint="eastAsia"/>
          <w:sz w:val="32"/>
          <w:szCs w:val="32"/>
        </w:rPr>
        <w:t>组织</w:t>
      </w:r>
      <w:r w:rsidR="00B15CBA" w:rsidRPr="002870F0">
        <w:rPr>
          <w:rFonts w:ascii="黑体" w:eastAsia="黑体" w:hAnsi="黑体" w:cs="仿宋" w:hint="eastAsia"/>
          <w:sz w:val="32"/>
          <w:szCs w:val="32"/>
        </w:rPr>
        <w:t>实施</w:t>
      </w:r>
    </w:p>
    <w:p w:rsidR="00B15CBA" w:rsidRPr="002870F0" w:rsidRDefault="00D44771" w:rsidP="00A95102">
      <w:pPr>
        <w:keepNext/>
        <w:adjustRightInd w:val="0"/>
        <w:snapToGrid w:val="0"/>
        <w:spacing w:line="560" w:lineRule="exact"/>
        <w:ind w:firstLine="630"/>
        <w:rPr>
          <w:rFonts w:ascii="仿宋" w:eastAsia="仿宋" w:hAnsi="仿宋" w:cs="仿宋"/>
          <w:b/>
          <w:sz w:val="32"/>
          <w:szCs w:val="32"/>
        </w:rPr>
      </w:pPr>
      <w:r w:rsidRPr="002870F0">
        <w:rPr>
          <w:rFonts w:ascii="仿宋" w:eastAsia="仿宋" w:hAnsi="仿宋" w:cs="仿宋" w:hint="eastAsia"/>
          <w:b/>
          <w:sz w:val="32"/>
          <w:szCs w:val="32"/>
        </w:rPr>
        <w:t>（一）资金使用</w:t>
      </w:r>
    </w:p>
    <w:p w:rsidR="00D44771" w:rsidRPr="002870F0" w:rsidRDefault="00D44771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1.单笔限额：单个转贷业务使用转贷</w:t>
      </w:r>
      <w:r w:rsidR="00441008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资金金额应控制在合作银行承诺续贷额度以内，且不超过600万元。</w:t>
      </w:r>
    </w:p>
    <w:p w:rsidR="00D44771" w:rsidRPr="002870F0" w:rsidRDefault="00D44771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2.使用期限：转贷</w:t>
      </w:r>
      <w:r w:rsidR="00441008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资金单笔使用时间原则上不超过</w:t>
      </w:r>
      <w:r w:rsidRPr="002870F0">
        <w:rPr>
          <w:rFonts w:ascii="仿宋" w:eastAsia="仿宋" w:hAnsi="仿宋" w:hint="eastAsia"/>
          <w:bCs/>
          <w:sz w:val="32"/>
          <w:szCs w:val="32"/>
        </w:rPr>
        <w:lastRenderedPageBreak/>
        <w:t>7个自然日。</w:t>
      </w:r>
    </w:p>
    <w:p w:rsidR="00D44771" w:rsidRPr="002870F0" w:rsidRDefault="00D44771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3.转贷</w:t>
      </w:r>
      <w:r w:rsidR="007C502B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资金的使用：转贷</w:t>
      </w:r>
      <w:r w:rsidR="007C502B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资金使用7天（自然日）内</w:t>
      </w:r>
      <w:r w:rsidR="00A95102">
        <w:rPr>
          <w:rFonts w:ascii="仿宋" w:eastAsia="仿宋" w:hAnsi="仿宋" w:hint="eastAsia"/>
          <w:bCs/>
          <w:sz w:val="32"/>
          <w:szCs w:val="32"/>
        </w:rPr>
        <w:t>（含7天）</w:t>
      </w:r>
      <w:r w:rsidRPr="002870F0">
        <w:rPr>
          <w:rFonts w:ascii="仿宋" w:eastAsia="仿宋" w:hAnsi="仿宋" w:hint="eastAsia"/>
          <w:bCs/>
          <w:sz w:val="32"/>
          <w:szCs w:val="32"/>
        </w:rPr>
        <w:t>，不收取费用。超过7天（自然日）的</w:t>
      </w:r>
      <w:r w:rsidR="00A84BB8" w:rsidRPr="002870F0">
        <w:rPr>
          <w:rFonts w:ascii="仿宋" w:eastAsia="仿宋" w:hAnsi="仿宋" w:hint="eastAsia"/>
          <w:bCs/>
          <w:sz w:val="32"/>
          <w:szCs w:val="32"/>
        </w:rPr>
        <w:t>，从转贷</w:t>
      </w:r>
      <w:r w:rsidR="007C502B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="00A84BB8" w:rsidRPr="002870F0">
        <w:rPr>
          <w:rFonts w:ascii="仿宋" w:eastAsia="仿宋" w:hAnsi="仿宋" w:hint="eastAsia"/>
          <w:bCs/>
          <w:sz w:val="32"/>
          <w:szCs w:val="32"/>
        </w:rPr>
        <w:t>资金使用的第一天</w:t>
      </w:r>
      <w:r w:rsidR="00A95102">
        <w:rPr>
          <w:rFonts w:ascii="仿宋" w:eastAsia="仿宋" w:hAnsi="仿宋" w:hint="eastAsia"/>
          <w:bCs/>
          <w:sz w:val="32"/>
          <w:szCs w:val="32"/>
        </w:rPr>
        <w:t>算</w:t>
      </w:r>
      <w:r w:rsidR="00A84BB8" w:rsidRPr="002870F0">
        <w:rPr>
          <w:rFonts w:ascii="仿宋" w:eastAsia="仿宋" w:hAnsi="仿宋" w:hint="eastAsia"/>
          <w:bCs/>
          <w:sz w:val="32"/>
          <w:szCs w:val="32"/>
        </w:rPr>
        <w:t>起</w:t>
      </w:r>
      <w:r w:rsidRPr="002870F0">
        <w:rPr>
          <w:rFonts w:ascii="仿宋" w:eastAsia="仿宋" w:hAnsi="仿宋" w:hint="eastAsia"/>
          <w:bCs/>
          <w:sz w:val="32"/>
          <w:szCs w:val="32"/>
        </w:rPr>
        <w:t>收取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一定的使用费；</w:t>
      </w:r>
      <w:r w:rsidR="00A95102">
        <w:rPr>
          <w:rFonts w:ascii="仿宋" w:eastAsia="仿宋" w:hAnsi="仿宋" w:hint="eastAsia"/>
          <w:bCs/>
          <w:sz w:val="32"/>
          <w:szCs w:val="32"/>
        </w:rPr>
        <w:t>使用费在</w:t>
      </w:r>
      <w:r w:rsidRPr="002870F0">
        <w:rPr>
          <w:rFonts w:ascii="仿宋" w:eastAsia="仿宋" w:hAnsi="仿宋" w:hint="eastAsia"/>
          <w:bCs/>
          <w:sz w:val="32"/>
          <w:szCs w:val="32"/>
        </w:rPr>
        <w:t>转贷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资金划拨前由申请企业预缴，先预缴10天的使用费，</w:t>
      </w:r>
      <w:r w:rsidR="00A95102">
        <w:rPr>
          <w:rFonts w:ascii="仿宋" w:eastAsia="仿宋" w:hAnsi="仿宋" w:hint="eastAsia"/>
          <w:bCs/>
          <w:sz w:val="32"/>
          <w:szCs w:val="32"/>
        </w:rPr>
        <w:t>由</w:t>
      </w:r>
      <w:r w:rsidRPr="002870F0">
        <w:rPr>
          <w:rFonts w:ascii="仿宋" w:eastAsia="仿宋" w:hAnsi="仿宋" w:hint="eastAsia"/>
          <w:bCs/>
          <w:sz w:val="32"/>
          <w:szCs w:val="32"/>
        </w:rPr>
        <w:t>企业直接缴交到转贷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资金专用账户，</w:t>
      </w:r>
      <w:r w:rsidR="00A95102">
        <w:rPr>
          <w:rFonts w:ascii="仿宋" w:eastAsia="仿宋" w:hAnsi="仿宋" w:hint="eastAsia"/>
          <w:bCs/>
          <w:sz w:val="32"/>
          <w:szCs w:val="32"/>
        </w:rPr>
        <w:t>转贷完成后按实际情况进行核算，</w:t>
      </w:r>
      <w:r w:rsidRPr="002870F0">
        <w:rPr>
          <w:rFonts w:ascii="仿宋" w:eastAsia="仿宋" w:hAnsi="仿宋" w:hint="eastAsia"/>
          <w:bCs/>
          <w:sz w:val="32"/>
          <w:szCs w:val="32"/>
        </w:rPr>
        <w:t>多退少补。</w:t>
      </w:r>
    </w:p>
    <w:p w:rsidR="00D44771" w:rsidRPr="002870F0" w:rsidRDefault="00D44771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4.担保责任：每笔转贷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资金由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粤财普惠汕尾担保</w:t>
      </w:r>
      <w:r w:rsidRPr="002870F0">
        <w:rPr>
          <w:rFonts w:ascii="仿宋" w:eastAsia="仿宋" w:hAnsi="仿宋" w:hint="eastAsia"/>
          <w:bCs/>
          <w:sz w:val="32"/>
          <w:szCs w:val="32"/>
        </w:rPr>
        <w:t>提供担保，担保责任为：50</w:t>
      </w:r>
      <w:r w:rsidR="00A95102">
        <w:rPr>
          <w:rFonts w:ascii="仿宋" w:eastAsia="仿宋" w:hAnsi="仿宋" w:hint="eastAsia"/>
          <w:bCs/>
          <w:sz w:val="32"/>
          <w:szCs w:val="32"/>
        </w:rPr>
        <w:t>万元以内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的</w:t>
      </w:r>
      <w:r w:rsidRPr="002870F0">
        <w:rPr>
          <w:rFonts w:ascii="仿宋" w:eastAsia="仿宋" w:hAnsi="仿宋" w:hint="eastAsia"/>
          <w:bCs/>
          <w:sz w:val="32"/>
          <w:szCs w:val="32"/>
        </w:rPr>
        <w:t>（含50万元），担保责任限额为10万元；50万元以上至300</w:t>
      </w:r>
      <w:r w:rsidR="00A95102">
        <w:rPr>
          <w:rFonts w:ascii="仿宋" w:eastAsia="仿宋" w:hAnsi="仿宋" w:hint="eastAsia"/>
          <w:bCs/>
          <w:sz w:val="32"/>
          <w:szCs w:val="32"/>
        </w:rPr>
        <w:t>万元以内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的</w:t>
      </w:r>
      <w:r w:rsidRPr="002870F0">
        <w:rPr>
          <w:rFonts w:ascii="仿宋" w:eastAsia="仿宋" w:hAnsi="仿宋" w:hint="eastAsia"/>
          <w:bCs/>
          <w:sz w:val="32"/>
          <w:szCs w:val="32"/>
        </w:rPr>
        <w:t>（含300万元），担保责任限额为20万元；300万元以上至600</w:t>
      </w:r>
      <w:r w:rsidR="00A95102">
        <w:rPr>
          <w:rFonts w:ascii="仿宋" w:eastAsia="仿宋" w:hAnsi="仿宋" w:hint="eastAsia"/>
          <w:bCs/>
          <w:sz w:val="32"/>
          <w:szCs w:val="32"/>
        </w:rPr>
        <w:t>万元以内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的（含600万元）</w:t>
      </w:r>
      <w:r w:rsidRPr="002870F0">
        <w:rPr>
          <w:rFonts w:ascii="仿宋" w:eastAsia="仿宋" w:hAnsi="仿宋" w:hint="eastAsia"/>
          <w:bCs/>
          <w:sz w:val="32"/>
          <w:szCs w:val="32"/>
        </w:rPr>
        <w:t>，担保责任限额为30万元。担保费分别为100元、200</w:t>
      </w:r>
      <w:r w:rsidR="00A95102">
        <w:rPr>
          <w:rFonts w:ascii="仿宋" w:eastAsia="仿宋" w:hAnsi="仿宋" w:hint="eastAsia"/>
          <w:bCs/>
          <w:sz w:val="32"/>
          <w:szCs w:val="32"/>
        </w:rPr>
        <w:t>元和</w:t>
      </w:r>
      <w:r w:rsidRPr="002870F0">
        <w:rPr>
          <w:rFonts w:ascii="仿宋" w:eastAsia="仿宋" w:hAnsi="仿宋" w:hint="eastAsia"/>
          <w:bCs/>
          <w:sz w:val="32"/>
          <w:szCs w:val="32"/>
        </w:rPr>
        <w:t>300元，由申请转贷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的</w:t>
      </w:r>
      <w:r w:rsidRPr="002870F0">
        <w:rPr>
          <w:rFonts w:ascii="仿宋" w:eastAsia="仿宋" w:hAnsi="仿宋" w:hint="eastAsia"/>
          <w:bCs/>
          <w:sz w:val="32"/>
          <w:szCs w:val="32"/>
        </w:rPr>
        <w:t>企业承担。</w:t>
      </w:r>
    </w:p>
    <w:p w:rsidR="00D44771" w:rsidRPr="002870F0" w:rsidRDefault="00D44771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5.转贷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资金管理费用：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粤财普惠汕尾担保</w:t>
      </w:r>
      <w:r w:rsidRPr="002870F0">
        <w:rPr>
          <w:rFonts w:ascii="仿宋" w:eastAsia="仿宋" w:hAnsi="仿宋" w:hint="eastAsia"/>
          <w:bCs/>
          <w:sz w:val="32"/>
          <w:szCs w:val="32"/>
        </w:rPr>
        <w:t>按年收取转贷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资金委托管理费用，用于转贷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资金日常运营工作的人力成本、交通等相关经费开支。转贷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资金管理费用为转贷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资金累计发生金额的0.1%，且每年不高于15万元，由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粤财普惠汕尾担保</w:t>
      </w:r>
      <w:r w:rsidRPr="002870F0">
        <w:rPr>
          <w:rFonts w:ascii="仿宋" w:eastAsia="仿宋" w:hAnsi="仿宋" w:hint="eastAsia"/>
          <w:bCs/>
          <w:sz w:val="32"/>
          <w:szCs w:val="32"/>
        </w:rPr>
        <w:t>于次年1月底前按照</w:t>
      </w:r>
      <w:r w:rsidR="00944262" w:rsidRPr="002870F0">
        <w:rPr>
          <w:rFonts w:ascii="仿宋" w:eastAsia="仿宋" w:hAnsi="仿宋" w:hint="eastAsia"/>
          <w:bCs/>
          <w:sz w:val="32"/>
          <w:szCs w:val="32"/>
        </w:rPr>
        <w:t>上年度累计发生金额</w:t>
      </w:r>
      <w:r w:rsidRPr="002870F0">
        <w:rPr>
          <w:rFonts w:ascii="仿宋" w:eastAsia="仿宋" w:hAnsi="仿宋" w:hint="eastAsia"/>
          <w:bCs/>
          <w:sz w:val="32"/>
          <w:szCs w:val="32"/>
        </w:rPr>
        <w:t>核算，从转贷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资金账户产生的利息和收取的资金使用费</w:t>
      </w:r>
      <w:r w:rsidR="004C6639" w:rsidRPr="002870F0">
        <w:rPr>
          <w:rFonts w:ascii="仿宋" w:eastAsia="仿宋" w:hAnsi="仿宋" w:hint="eastAsia"/>
          <w:bCs/>
          <w:sz w:val="32"/>
          <w:szCs w:val="32"/>
        </w:rPr>
        <w:t>中支付，</w:t>
      </w:r>
      <w:r w:rsidRPr="002870F0">
        <w:rPr>
          <w:rFonts w:ascii="仿宋" w:eastAsia="仿宋" w:hAnsi="仿宋" w:hint="eastAsia"/>
          <w:bCs/>
          <w:sz w:val="32"/>
          <w:szCs w:val="32"/>
        </w:rPr>
        <w:t>经市金融局同意</w:t>
      </w:r>
      <w:r w:rsidR="00672F27" w:rsidRPr="002870F0">
        <w:rPr>
          <w:rFonts w:ascii="仿宋" w:eastAsia="仿宋" w:hAnsi="仿宋" w:hint="eastAsia"/>
          <w:bCs/>
          <w:sz w:val="32"/>
          <w:szCs w:val="32"/>
        </w:rPr>
        <w:t>后</w:t>
      </w:r>
      <w:r w:rsidR="004C6639" w:rsidRPr="002870F0">
        <w:rPr>
          <w:rFonts w:ascii="仿宋" w:eastAsia="仿宋" w:hAnsi="仿宋" w:hint="eastAsia"/>
          <w:bCs/>
          <w:sz w:val="32"/>
          <w:szCs w:val="32"/>
        </w:rPr>
        <w:t>提</w:t>
      </w:r>
      <w:r w:rsidRPr="002870F0">
        <w:rPr>
          <w:rFonts w:ascii="仿宋" w:eastAsia="仿宋" w:hAnsi="仿宋" w:hint="eastAsia"/>
          <w:bCs/>
          <w:sz w:val="32"/>
          <w:szCs w:val="32"/>
        </w:rPr>
        <w:t>取，如若不足，则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由市金融局向市财政局提出申请补足</w:t>
      </w:r>
      <w:r w:rsidRPr="002870F0">
        <w:rPr>
          <w:rFonts w:ascii="仿宋" w:eastAsia="仿宋" w:hAnsi="仿宋" w:hint="eastAsia"/>
          <w:bCs/>
          <w:sz w:val="32"/>
          <w:szCs w:val="32"/>
        </w:rPr>
        <w:t>。</w:t>
      </w:r>
    </w:p>
    <w:p w:rsidR="00D44771" w:rsidRPr="002870F0" w:rsidRDefault="00D44771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6.风险准备金：转贷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</w:t>
      </w:r>
      <w:r w:rsidR="003F5C7D">
        <w:rPr>
          <w:rFonts w:ascii="仿宋" w:eastAsia="仿宋" w:hAnsi="仿宋" w:hint="eastAsia"/>
          <w:bCs/>
          <w:sz w:val="32"/>
          <w:szCs w:val="32"/>
        </w:rPr>
        <w:t>每个年度发生的资金使用费、</w:t>
      </w:r>
      <w:r w:rsidRPr="002870F0">
        <w:rPr>
          <w:rFonts w:ascii="仿宋" w:eastAsia="仿宋" w:hAnsi="仿宋" w:hint="eastAsia"/>
          <w:bCs/>
          <w:sz w:val="32"/>
          <w:szCs w:val="32"/>
        </w:rPr>
        <w:t>产生的利息在扣除税费、审计费、管理费用后，结余部</w:t>
      </w:r>
      <w:r w:rsidRPr="002870F0">
        <w:rPr>
          <w:rFonts w:ascii="仿宋" w:eastAsia="仿宋" w:hAnsi="仿宋" w:hint="eastAsia"/>
          <w:bCs/>
          <w:sz w:val="32"/>
          <w:szCs w:val="32"/>
        </w:rPr>
        <w:lastRenderedPageBreak/>
        <w:t>分于每年1月末转作风险准备金。风险准备金专项用于回补转贷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资金在开展转贷业务中发生的本金损失。</w:t>
      </w:r>
    </w:p>
    <w:p w:rsidR="00D44771" w:rsidRPr="002870F0" w:rsidRDefault="00D44771" w:rsidP="00A9510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2870F0">
        <w:rPr>
          <w:rFonts w:ascii="仿宋" w:eastAsia="仿宋" w:hAnsi="仿宋" w:cs="仿宋" w:hint="eastAsia"/>
          <w:b/>
          <w:sz w:val="32"/>
          <w:szCs w:val="32"/>
        </w:rPr>
        <w:t>（二）资金账户监管及资金流转管理</w:t>
      </w:r>
    </w:p>
    <w:p w:rsidR="00D44771" w:rsidRPr="002870F0" w:rsidRDefault="00D44771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1.转贷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专项资金由市财政局和市金融局共同监督。市金融局与粤财普惠汕尾担保</w:t>
      </w:r>
      <w:r w:rsidRPr="002870F0">
        <w:rPr>
          <w:rFonts w:ascii="仿宋" w:eastAsia="仿宋" w:hAnsi="仿宋" w:hint="eastAsia"/>
          <w:bCs/>
          <w:sz w:val="32"/>
          <w:szCs w:val="32"/>
        </w:rPr>
        <w:t>在指定银行开设转贷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资金共管账户，独立存放转贷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专项资金，与粤财普惠汕尾担保</w:t>
      </w:r>
      <w:r w:rsidRPr="002870F0">
        <w:rPr>
          <w:rFonts w:ascii="仿宋" w:eastAsia="仿宋" w:hAnsi="仿宋" w:hint="eastAsia"/>
          <w:bCs/>
          <w:sz w:val="32"/>
          <w:szCs w:val="32"/>
        </w:rPr>
        <w:t>其他资金隔离，实行专户核算管理。</w:t>
      </w:r>
    </w:p>
    <w:p w:rsidR="00D44771" w:rsidRPr="002870F0" w:rsidRDefault="00D44771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2.转贷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专项资金在转贷使用中实施全程封闭管理。粤财普惠汕尾担保</w:t>
      </w:r>
      <w:r w:rsidRPr="002870F0">
        <w:rPr>
          <w:rFonts w:ascii="仿宋" w:eastAsia="仿宋" w:hAnsi="仿宋" w:hint="eastAsia"/>
          <w:bCs/>
          <w:sz w:val="32"/>
          <w:szCs w:val="32"/>
        </w:rPr>
        <w:t>将转贷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资金转入合作银行指定的专门账户，由合作银行负责办理续贷，并将转贷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资金按时、足额转回转贷</w:t>
      </w:r>
      <w:r w:rsidR="002E0C12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资金账户。上述转贷过程中所有操作环节的合规性，以及转贷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资金按时、足额转回转贷</w:t>
      </w:r>
      <w:r w:rsidR="007C502B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资金账户的责任均由合作银行无条件承担。</w:t>
      </w:r>
    </w:p>
    <w:p w:rsidR="00D44771" w:rsidRPr="002870F0" w:rsidRDefault="00D44771" w:rsidP="00A9510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2870F0">
        <w:rPr>
          <w:rFonts w:ascii="仿宋" w:eastAsia="仿宋" w:hAnsi="仿宋" w:cs="仿宋" w:hint="eastAsia"/>
          <w:b/>
          <w:sz w:val="32"/>
          <w:szCs w:val="32"/>
        </w:rPr>
        <w:t>（三）转贷</w:t>
      </w:r>
      <w:r w:rsidR="005B63C6" w:rsidRPr="002870F0">
        <w:rPr>
          <w:rFonts w:ascii="仿宋" w:eastAsia="仿宋" w:hAnsi="仿宋" w:cs="仿宋" w:hint="eastAsia"/>
          <w:b/>
          <w:sz w:val="32"/>
          <w:szCs w:val="32"/>
        </w:rPr>
        <w:t>专项</w:t>
      </w:r>
      <w:r w:rsidRPr="002870F0">
        <w:rPr>
          <w:rFonts w:ascii="仿宋" w:eastAsia="仿宋" w:hAnsi="仿宋" w:cs="仿宋" w:hint="eastAsia"/>
          <w:b/>
          <w:sz w:val="32"/>
          <w:szCs w:val="32"/>
        </w:rPr>
        <w:t>资金申请流程</w:t>
      </w:r>
    </w:p>
    <w:p w:rsidR="00D44771" w:rsidRPr="002870F0" w:rsidRDefault="00D44771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1.转贷申请。符合条件企业按照银行续贷相关要求，提前30天向银行提出转贷申请。并提交如下申请资料:</w:t>
      </w:r>
    </w:p>
    <w:p w:rsidR="00D44771" w:rsidRPr="002870F0" w:rsidRDefault="001F20E4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（1）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《汕尾市扶持中小微企业贷款</w:t>
      </w:r>
      <w:r w:rsidR="00D44771" w:rsidRPr="002870F0">
        <w:rPr>
          <w:rFonts w:ascii="仿宋" w:eastAsia="仿宋" w:hAnsi="仿宋" w:hint="eastAsia"/>
          <w:bCs/>
          <w:sz w:val="32"/>
          <w:szCs w:val="32"/>
        </w:rPr>
        <w:t>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="00D44771" w:rsidRPr="002870F0">
        <w:rPr>
          <w:rFonts w:ascii="仿宋" w:eastAsia="仿宋" w:hAnsi="仿宋" w:hint="eastAsia"/>
          <w:bCs/>
          <w:sz w:val="32"/>
          <w:szCs w:val="32"/>
        </w:rPr>
        <w:t>资金申请表》;</w:t>
      </w:r>
    </w:p>
    <w:p w:rsidR="00D44771" w:rsidRPr="002870F0" w:rsidRDefault="001F20E4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（2）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《汕尾市扶持中小微企业贷款</w:t>
      </w:r>
      <w:r w:rsidR="00D44771" w:rsidRPr="002870F0">
        <w:rPr>
          <w:rFonts w:ascii="仿宋" w:eastAsia="仿宋" w:hAnsi="仿宋" w:hint="eastAsia"/>
          <w:bCs/>
          <w:sz w:val="32"/>
          <w:szCs w:val="32"/>
        </w:rPr>
        <w:t>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="00D44771" w:rsidRPr="002870F0">
        <w:rPr>
          <w:rFonts w:ascii="仿宋" w:eastAsia="仿宋" w:hAnsi="仿宋" w:hint="eastAsia"/>
          <w:bCs/>
          <w:sz w:val="32"/>
          <w:szCs w:val="32"/>
        </w:rPr>
        <w:t>资金委托划款授权书》;</w:t>
      </w:r>
    </w:p>
    <w:p w:rsidR="00D44771" w:rsidRPr="002870F0" w:rsidRDefault="001F20E4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（3）</w:t>
      </w:r>
      <w:r w:rsidR="00D44771" w:rsidRPr="002870F0">
        <w:rPr>
          <w:rFonts w:ascii="仿宋" w:eastAsia="仿宋" w:hAnsi="仿宋" w:hint="eastAsia"/>
          <w:bCs/>
          <w:sz w:val="32"/>
          <w:szCs w:val="32"/>
        </w:rPr>
        <w:t>银行要求提供的其他材料。</w:t>
      </w:r>
    </w:p>
    <w:p w:rsidR="00D44771" w:rsidRPr="002870F0" w:rsidRDefault="00D44771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2.银行转贷审核。合作银行审核企业申请，确定是否予以转贷。对于同意转贷的企业，合作银行出具《转贷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专项资金使用承诺书》，并在《汕尾市扶持中小微企业贷款</w:t>
      </w:r>
      <w:r w:rsidRPr="002870F0">
        <w:rPr>
          <w:rFonts w:ascii="仿宋" w:eastAsia="仿宋" w:hAnsi="仿宋" w:hint="eastAsia"/>
          <w:bCs/>
          <w:sz w:val="32"/>
          <w:szCs w:val="32"/>
        </w:rPr>
        <w:t>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lastRenderedPageBreak/>
        <w:t>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资金申请表》上签字盖章。合作银行于每月15日前将下一月份使用转贷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专项资金的项目名单、转贷</w:t>
      </w:r>
      <w:r w:rsidR="003F5C7D">
        <w:rPr>
          <w:rFonts w:ascii="仿宋" w:eastAsia="仿宋" w:hAnsi="仿宋" w:hint="eastAsia"/>
          <w:bCs/>
          <w:sz w:val="32"/>
          <w:szCs w:val="32"/>
        </w:rPr>
        <w:t>服务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项目的银行承诺书、企业申请资料报</w:t>
      </w:r>
      <w:r w:rsidR="00A95102">
        <w:rPr>
          <w:rFonts w:ascii="仿宋" w:eastAsia="仿宋" w:hAnsi="仿宋" w:hint="eastAsia"/>
          <w:bCs/>
          <w:sz w:val="32"/>
          <w:szCs w:val="32"/>
        </w:rPr>
        <w:t>送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粤财普惠汕尾担保</w:t>
      </w:r>
      <w:r w:rsidRPr="002870F0">
        <w:rPr>
          <w:rFonts w:ascii="仿宋" w:eastAsia="仿宋" w:hAnsi="仿宋" w:hint="eastAsia"/>
          <w:bCs/>
          <w:sz w:val="32"/>
          <w:szCs w:val="32"/>
        </w:rPr>
        <w:t>。</w:t>
      </w:r>
    </w:p>
    <w:p w:rsidR="002870F0" w:rsidRPr="002870F0" w:rsidRDefault="00D44771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3.转贷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专项资金审批。粤财普惠汕尾担保</w:t>
      </w:r>
      <w:r w:rsidRPr="002870F0">
        <w:rPr>
          <w:rFonts w:ascii="仿宋" w:eastAsia="仿宋" w:hAnsi="仿宋" w:hint="eastAsia"/>
          <w:bCs/>
          <w:sz w:val="32"/>
          <w:szCs w:val="32"/>
        </w:rPr>
        <w:t>收到企业递交的申请材料后，根据本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方案和实施细则</w:t>
      </w:r>
      <w:r w:rsidRPr="002870F0">
        <w:rPr>
          <w:rFonts w:ascii="仿宋" w:eastAsia="仿宋" w:hAnsi="仿宋" w:hint="eastAsia"/>
          <w:bCs/>
          <w:sz w:val="32"/>
          <w:szCs w:val="32"/>
        </w:rPr>
        <w:t>规定对转贷</w:t>
      </w:r>
      <w:r w:rsidR="003F5C7D">
        <w:rPr>
          <w:rFonts w:ascii="仿宋" w:eastAsia="仿宋" w:hAnsi="仿宋" w:hint="eastAsia"/>
          <w:bCs/>
          <w:sz w:val="32"/>
          <w:szCs w:val="32"/>
        </w:rPr>
        <w:t>服务项目进行条件合规</w:t>
      </w:r>
      <w:r w:rsidRPr="002870F0">
        <w:rPr>
          <w:rFonts w:ascii="仿宋" w:eastAsia="仿宋" w:hAnsi="仿宋" w:hint="eastAsia"/>
          <w:bCs/>
          <w:sz w:val="32"/>
          <w:szCs w:val="32"/>
        </w:rPr>
        <w:t>性审核，于当月下旬将下一月份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符合条件的</w:t>
      </w:r>
      <w:r w:rsidRPr="002870F0">
        <w:rPr>
          <w:rFonts w:ascii="仿宋" w:eastAsia="仿宋" w:hAnsi="仿宋" w:hint="eastAsia"/>
          <w:bCs/>
          <w:sz w:val="32"/>
          <w:szCs w:val="32"/>
        </w:rPr>
        <w:t>使用转贷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资金的项目名单、转贷</w:t>
      </w:r>
      <w:r w:rsidR="003F5C7D">
        <w:rPr>
          <w:rFonts w:ascii="仿宋" w:eastAsia="仿宋" w:hAnsi="仿宋" w:hint="eastAsia"/>
          <w:bCs/>
          <w:sz w:val="32"/>
          <w:szCs w:val="32"/>
        </w:rPr>
        <w:t>服务</w:t>
      </w:r>
      <w:r w:rsidRPr="002870F0">
        <w:rPr>
          <w:rFonts w:ascii="仿宋" w:eastAsia="仿宋" w:hAnsi="仿宋" w:hint="eastAsia"/>
          <w:bCs/>
          <w:sz w:val="32"/>
          <w:szCs w:val="32"/>
        </w:rPr>
        <w:t>项目的银行承诺书、企业申请</w:t>
      </w:r>
      <w:r w:rsidR="00A95102">
        <w:rPr>
          <w:rFonts w:ascii="仿宋" w:eastAsia="仿宋" w:hAnsi="仿宋" w:hint="eastAsia"/>
          <w:bCs/>
          <w:sz w:val="32"/>
          <w:szCs w:val="32"/>
        </w:rPr>
        <w:t>等</w:t>
      </w:r>
      <w:r w:rsidRPr="002870F0">
        <w:rPr>
          <w:rFonts w:ascii="仿宋" w:eastAsia="仿宋" w:hAnsi="仿宋" w:hint="eastAsia"/>
          <w:bCs/>
          <w:sz w:val="32"/>
          <w:szCs w:val="32"/>
        </w:rPr>
        <w:t>资料报</w:t>
      </w:r>
      <w:r w:rsidR="00A95102">
        <w:rPr>
          <w:rFonts w:ascii="仿宋" w:eastAsia="仿宋" w:hAnsi="仿宋" w:hint="eastAsia"/>
          <w:bCs/>
          <w:sz w:val="32"/>
          <w:szCs w:val="32"/>
        </w:rPr>
        <w:t>送</w:t>
      </w:r>
      <w:r w:rsidRPr="002870F0">
        <w:rPr>
          <w:rFonts w:ascii="仿宋" w:eastAsia="仿宋" w:hAnsi="仿宋" w:hint="eastAsia"/>
          <w:bCs/>
          <w:sz w:val="32"/>
          <w:szCs w:val="32"/>
        </w:rPr>
        <w:t>市金融局。</w:t>
      </w:r>
    </w:p>
    <w:p w:rsidR="00D44771" w:rsidRPr="002870F0" w:rsidRDefault="00D44771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4.转贷操作。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粤财普惠汕尾担保</w:t>
      </w:r>
      <w:r w:rsidRPr="002870F0">
        <w:rPr>
          <w:rFonts w:ascii="仿宋" w:eastAsia="仿宋" w:hAnsi="仿宋" w:hint="eastAsia"/>
          <w:bCs/>
          <w:sz w:val="32"/>
          <w:szCs w:val="32"/>
        </w:rPr>
        <w:t>通知转贷企业预缴资金使用费，签署《委托担保承诺函》并支付担保费。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粤财普惠汕尾担保</w:t>
      </w:r>
      <w:r w:rsidRPr="002870F0">
        <w:rPr>
          <w:rFonts w:ascii="仿宋" w:eastAsia="仿宋" w:hAnsi="仿宋" w:hint="eastAsia"/>
          <w:bCs/>
          <w:sz w:val="32"/>
          <w:szCs w:val="32"/>
        </w:rPr>
        <w:t>将转贷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资金转入合作银行指定的专门账户。合作银行负责办理续贷，并将转贷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资金按时、足额转回转贷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资金账户。</w:t>
      </w:r>
    </w:p>
    <w:p w:rsidR="00D44771" w:rsidRPr="002870F0" w:rsidRDefault="00D44771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5.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时限要求。粤财普惠汕尾担保</w:t>
      </w:r>
      <w:r w:rsidRPr="002870F0">
        <w:rPr>
          <w:rFonts w:ascii="仿宋" w:eastAsia="仿宋" w:hAnsi="仿宋" w:hint="eastAsia"/>
          <w:bCs/>
          <w:sz w:val="32"/>
          <w:szCs w:val="32"/>
        </w:rPr>
        <w:t>将转贷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资金转入合作银行指定的专门账户后，合作银行须在完成办理续贷后同时将转贷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资金转回转贷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资金账户。</w:t>
      </w:r>
    </w:p>
    <w:p w:rsidR="00D44771" w:rsidRPr="002870F0" w:rsidRDefault="00D44771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6.风险处置。转贷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资金未按上述时限要求转回转贷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资金账户的，合作银行须根据本方案、</w:t>
      </w:r>
      <w:r w:rsidR="003F5C7D">
        <w:rPr>
          <w:rFonts w:ascii="仿宋" w:eastAsia="仿宋" w:hAnsi="仿宋" w:hint="eastAsia"/>
          <w:bCs/>
          <w:sz w:val="32"/>
          <w:szCs w:val="32"/>
        </w:rPr>
        <w:t>实施细则、</w:t>
      </w:r>
      <w:r w:rsidRPr="002870F0">
        <w:rPr>
          <w:rFonts w:ascii="仿宋" w:eastAsia="仿宋" w:hAnsi="仿宋" w:hint="eastAsia"/>
          <w:bCs/>
          <w:sz w:val="32"/>
          <w:szCs w:val="32"/>
        </w:rPr>
        <w:t>合作银行与</w:t>
      </w:r>
      <w:r w:rsidR="00A84BB8" w:rsidRPr="002870F0">
        <w:rPr>
          <w:rFonts w:ascii="仿宋" w:eastAsia="仿宋" w:hAnsi="仿宋" w:hint="eastAsia"/>
          <w:bCs/>
          <w:sz w:val="32"/>
          <w:szCs w:val="32"/>
        </w:rPr>
        <w:t>市金融局</w:t>
      </w:r>
      <w:r w:rsidRPr="002870F0">
        <w:rPr>
          <w:rFonts w:ascii="仿宋" w:eastAsia="仿宋" w:hAnsi="仿宋" w:hint="eastAsia"/>
          <w:bCs/>
          <w:sz w:val="32"/>
          <w:szCs w:val="32"/>
        </w:rPr>
        <w:t>签订的合作协议、合作银行出具的《转贷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="00A95102">
        <w:rPr>
          <w:rFonts w:ascii="仿宋" w:eastAsia="仿宋" w:hAnsi="仿宋" w:hint="eastAsia"/>
          <w:bCs/>
          <w:sz w:val="32"/>
          <w:szCs w:val="32"/>
        </w:rPr>
        <w:t>资金使用承诺书》，</w:t>
      </w:r>
      <w:r w:rsidRPr="002870F0">
        <w:rPr>
          <w:rFonts w:ascii="仿宋" w:eastAsia="仿宋" w:hAnsi="仿宋" w:hint="eastAsia"/>
          <w:bCs/>
          <w:sz w:val="32"/>
          <w:szCs w:val="32"/>
        </w:rPr>
        <w:t>履行承诺事项，无条件足额偿还转贷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专项资金</w:t>
      </w:r>
      <w:r w:rsidRPr="002870F0">
        <w:rPr>
          <w:rFonts w:ascii="仿宋" w:eastAsia="仿宋" w:hAnsi="仿宋" w:hint="eastAsia"/>
          <w:bCs/>
          <w:sz w:val="32"/>
          <w:szCs w:val="32"/>
        </w:rPr>
        <w:t>。</w:t>
      </w:r>
    </w:p>
    <w:p w:rsidR="00D44771" w:rsidRPr="002870F0" w:rsidRDefault="00D44771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7.资料归档。每笔转贷业务完成后，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粤财普惠汕尾担保</w:t>
      </w:r>
      <w:r w:rsidRPr="002870F0">
        <w:rPr>
          <w:rFonts w:ascii="仿宋" w:eastAsia="仿宋" w:hAnsi="仿宋" w:hint="eastAsia"/>
          <w:bCs/>
          <w:sz w:val="32"/>
          <w:szCs w:val="32"/>
        </w:rPr>
        <w:t>应将转贷</w:t>
      </w:r>
      <w:r w:rsidR="003F5C7D">
        <w:rPr>
          <w:rFonts w:ascii="仿宋" w:eastAsia="仿宋" w:hAnsi="仿宋" w:hint="eastAsia"/>
          <w:bCs/>
          <w:sz w:val="32"/>
          <w:szCs w:val="32"/>
        </w:rPr>
        <w:t>服务</w:t>
      </w:r>
      <w:r w:rsidRPr="002870F0">
        <w:rPr>
          <w:rFonts w:ascii="仿宋" w:eastAsia="仿宋" w:hAnsi="仿宋" w:hint="eastAsia"/>
          <w:bCs/>
          <w:sz w:val="32"/>
          <w:szCs w:val="32"/>
        </w:rPr>
        <w:t>项目资料建档备查。</w:t>
      </w:r>
    </w:p>
    <w:p w:rsidR="00D44771" w:rsidRPr="002870F0" w:rsidRDefault="004C32A5" w:rsidP="00A9510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870F0">
        <w:rPr>
          <w:rFonts w:ascii="黑体" w:eastAsia="黑体" w:hAnsi="黑体" w:hint="eastAsia"/>
          <w:sz w:val="32"/>
          <w:szCs w:val="32"/>
        </w:rPr>
        <w:t>七</w:t>
      </w:r>
      <w:r w:rsidR="00D44771" w:rsidRPr="002870F0">
        <w:rPr>
          <w:rFonts w:ascii="黑体" w:eastAsia="黑体" w:hAnsi="黑体" w:hint="eastAsia"/>
          <w:sz w:val="32"/>
          <w:szCs w:val="32"/>
        </w:rPr>
        <w:t>、保障机制</w:t>
      </w:r>
    </w:p>
    <w:p w:rsidR="00D44771" w:rsidRPr="002870F0" w:rsidRDefault="00D44771" w:rsidP="00A9510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/>
          <w:bCs/>
          <w:sz w:val="32"/>
          <w:szCs w:val="32"/>
        </w:rPr>
        <w:lastRenderedPageBreak/>
        <w:t>（一）信息报送机制。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粤财普惠汕尾担保</w:t>
      </w:r>
      <w:r w:rsidRPr="002870F0">
        <w:rPr>
          <w:rFonts w:ascii="仿宋" w:eastAsia="仿宋" w:hAnsi="仿宋" w:hint="eastAsia"/>
          <w:bCs/>
          <w:sz w:val="32"/>
          <w:szCs w:val="32"/>
        </w:rPr>
        <w:t>每季度统计转贷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资金业务数据、转贷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资金账户季末余额数据，报市金融局</w:t>
      </w:r>
      <w:r w:rsidR="00E9791C" w:rsidRPr="002870F0">
        <w:rPr>
          <w:rFonts w:ascii="仿宋" w:eastAsia="仿宋" w:hAnsi="仿宋" w:hint="eastAsia"/>
          <w:bCs/>
          <w:sz w:val="32"/>
          <w:szCs w:val="32"/>
        </w:rPr>
        <w:t>、市财政局</w:t>
      </w:r>
      <w:r w:rsidR="00A95102">
        <w:rPr>
          <w:rFonts w:ascii="仿宋" w:eastAsia="仿宋" w:hAnsi="仿宋" w:hint="eastAsia"/>
          <w:bCs/>
          <w:sz w:val="32"/>
          <w:szCs w:val="32"/>
        </w:rPr>
        <w:t>，市金融局将有关数据报总召集人</w:t>
      </w:r>
      <w:r w:rsidRPr="002870F0">
        <w:rPr>
          <w:rFonts w:ascii="仿宋" w:eastAsia="仿宋" w:hAnsi="仿宋" w:hint="eastAsia"/>
          <w:bCs/>
          <w:sz w:val="32"/>
          <w:szCs w:val="32"/>
        </w:rPr>
        <w:t>。</w:t>
      </w:r>
    </w:p>
    <w:p w:rsidR="00D44771" w:rsidRPr="002870F0" w:rsidRDefault="00D44771" w:rsidP="00A9510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/>
          <w:bCs/>
          <w:sz w:val="32"/>
          <w:szCs w:val="32"/>
        </w:rPr>
        <w:t>（二）审计机制。</w:t>
      </w:r>
      <w:r w:rsidRPr="002870F0">
        <w:rPr>
          <w:rFonts w:ascii="仿宋" w:eastAsia="仿宋" w:hAnsi="仿宋" w:hint="eastAsia"/>
          <w:bCs/>
          <w:sz w:val="32"/>
          <w:szCs w:val="32"/>
        </w:rPr>
        <w:t>市金融局可委托中介机构对转贷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资金的运行情况进行审计，对政策执行效果进行评价。审计费用从转贷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资金收到的资金使用费、利息中支付。</w:t>
      </w:r>
    </w:p>
    <w:p w:rsidR="00823B72" w:rsidRPr="002870F0" w:rsidRDefault="00D44771" w:rsidP="00A9510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/>
          <w:bCs/>
          <w:sz w:val="32"/>
          <w:szCs w:val="32"/>
        </w:rPr>
        <w:t>（三）责任追究机制。</w:t>
      </w:r>
      <w:r w:rsidRPr="002870F0">
        <w:rPr>
          <w:rFonts w:ascii="仿宋" w:eastAsia="仿宋" w:hAnsi="仿宋" w:hint="eastAsia"/>
          <w:bCs/>
          <w:sz w:val="32"/>
          <w:szCs w:val="32"/>
        </w:rPr>
        <w:t>申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请企业、合作银行、粤财普惠汕尾担保</w:t>
      </w:r>
      <w:r w:rsidRPr="002870F0">
        <w:rPr>
          <w:rFonts w:ascii="仿宋" w:eastAsia="仿宋" w:hAnsi="仿宋" w:hint="eastAsia"/>
          <w:bCs/>
          <w:sz w:val="32"/>
          <w:szCs w:val="32"/>
        </w:rPr>
        <w:t>存在如下情形的，</w:t>
      </w:r>
      <w:r w:rsidR="00823B72" w:rsidRPr="002870F0">
        <w:rPr>
          <w:rFonts w:ascii="仿宋" w:eastAsia="仿宋" w:hAnsi="仿宋" w:hint="eastAsia"/>
          <w:sz w:val="32"/>
          <w:szCs w:val="32"/>
          <w:bdr w:val="none" w:sz="0" w:space="0" w:color="auto" w:frame="1"/>
          <w:shd w:val="clear" w:color="auto" w:fill="FFFFFF"/>
        </w:rPr>
        <w:t>按有关规定追究法律责任。涉嫌犯罪的，移交司法机关处理。</w:t>
      </w:r>
    </w:p>
    <w:p w:rsidR="00D44771" w:rsidRPr="002870F0" w:rsidRDefault="00D44771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1.申请企业对其提交的转贷申请资料的真实性、完整性、准确性负责。申请企业采取虚报、瞒报、骗取转贷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资金的。</w:t>
      </w:r>
    </w:p>
    <w:p w:rsidR="00D44771" w:rsidRPr="002870F0" w:rsidRDefault="00D44771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2.</w:t>
      </w:r>
      <w:r w:rsidR="00A95102">
        <w:rPr>
          <w:rFonts w:ascii="仿宋" w:eastAsia="仿宋" w:hAnsi="仿宋" w:hint="eastAsia"/>
          <w:bCs/>
          <w:sz w:val="32"/>
          <w:szCs w:val="32"/>
        </w:rPr>
        <w:t>粤财普惠汕尾担保、</w:t>
      </w:r>
      <w:r w:rsidRPr="002870F0">
        <w:rPr>
          <w:rFonts w:ascii="仿宋" w:eastAsia="仿宋" w:hAnsi="仿宋" w:hint="eastAsia"/>
          <w:bCs/>
          <w:sz w:val="32"/>
          <w:szCs w:val="32"/>
        </w:rPr>
        <w:t>合作银行及其工作人员私自向申请使用转贷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资金的企业收取额外费用;倒卖转贷</w:t>
      </w:r>
      <w:r w:rsidR="005B63C6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资金使用指标;弄虚作假、审查把关不严、违反规定程序操作致使转贷</w:t>
      </w:r>
      <w:r w:rsidR="00944262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资金发生损失;合作银行未能足额归还转贷</w:t>
      </w:r>
      <w:r w:rsidR="00944262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资金。</w:t>
      </w:r>
    </w:p>
    <w:p w:rsidR="000A3E93" w:rsidRPr="002870F0" w:rsidRDefault="00D44771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870F0">
        <w:rPr>
          <w:rFonts w:ascii="仿宋" w:eastAsia="仿宋" w:hAnsi="仿宋" w:hint="eastAsia"/>
          <w:bCs/>
          <w:sz w:val="32"/>
          <w:szCs w:val="32"/>
        </w:rPr>
        <w:t>3.</w:t>
      </w:r>
      <w:r w:rsidR="00A95102">
        <w:rPr>
          <w:rFonts w:ascii="仿宋" w:eastAsia="仿宋" w:hAnsi="仿宋" w:hint="eastAsia"/>
          <w:bCs/>
          <w:sz w:val="32"/>
          <w:szCs w:val="32"/>
        </w:rPr>
        <w:t>市金融局、</w:t>
      </w:r>
      <w:r w:rsidR="00944262" w:rsidRPr="002870F0">
        <w:rPr>
          <w:rFonts w:ascii="仿宋" w:eastAsia="仿宋" w:hAnsi="仿宋" w:hint="eastAsia"/>
          <w:bCs/>
          <w:sz w:val="32"/>
          <w:szCs w:val="32"/>
        </w:rPr>
        <w:t>粤财普惠汕尾担保</w:t>
      </w:r>
      <w:r w:rsidRPr="002870F0">
        <w:rPr>
          <w:rFonts w:ascii="仿宋" w:eastAsia="仿宋" w:hAnsi="仿宋" w:hint="eastAsia"/>
          <w:bCs/>
          <w:sz w:val="32"/>
          <w:szCs w:val="32"/>
        </w:rPr>
        <w:t>相关人员在转贷</w:t>
      </w:r>
      <w:r w:rsidR="00944262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资金管理使用中滥用职权、玩忽职守导致转贷</w:t>
      </w:r>
      <w:r w:rsidR="00944262" w:rsidRPr="002870F0">
        <w:rPr>
          <w:rFonts w:ascii="仿宋" w:eastAsia="仿宋" w:hAnsi="仿宋" w:hint="eastAsia"/>
          <w:bCs/>
          <w:sz w:val="32"/>
          <w:szCs w:val="32"/>
        </w:rPr>
        <w:t>专项</w:t>
      </w:r>
      <w:r w:rsidRPr="002870F0">
        <w:rPr>
          <w:rFonts w:ascii="仿宋" w:eastAsia="仿宋" w:hAnsi="仿宋" w:hint="eastAsia"/>
          <w:bCs/>
          <w:sz w:val="32"/>
          <w:szCs w:val="32"/>
        </w:rPr>
        <w:t>资金发生损失。</w:t>
      </w:r>
    </w:p>
    <w:p w:rsidR="00F85DD4" w:rsidRPr="002870F0" w:rsidRDefault="00F85DD4" w:rsidP="00A9510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2870F0">
        <w:rPr>
          <w:rFonts w:ascii="黑体" w:eastAsia="黑体" w:hAnsi="黑体" w:hint="eastAsia"/>
          <w:bCs/>
          <w:sz w:val="32"/>
          <w:szCs w:val="32"/>
        </w:rPr>
        <w:t>八、</w:t>
      </w:r>
      <w:r w:rsidR="00AB03B3" w:rsidRPr="002870F0">
        <w:rPr>
          <w:rFonts w:ascii="黑体" w:eastAsia="黑体" w:hAnsi="黑体" w:hint="eastAsia"/>
          <w:bCs/>
          <w:sz w:val="32"/>
          <w:szCs w:val="32"/>
        </w:rPr>
        <w:t>附则</w:t>
      </w:r>
    </w:p>
    <w:p w:rsidR="00F85DD4" w:rsidRPr="002870F0" w:rsidRDefault="003F5C7D" w:rsidP="00A9510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转贷专项资金设立实施的有效期为三年，市金融局根据本方案制定具体实施细则。</w:t>
      </w:r>
    </w:p>
    <w:sectPr w:rsidR="00F85DD4" w:rsidRPr="002870F0" w:rsidSect="001F20E4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A95" w:rsidRDefault="00904A95" w:rsidP="000A3E93">
      <w:r>
        <w:separator/>
      </w:r>
    </w:p>
  </w:endnote>
  <w:endnote w:type="continuationSeparator" w:id="1">
    <w:p w:rsidR="00904A95" w:rsidRDefault="00904A95" w:rsidP="000A3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7431"/>
      <w:docPartObj>
        <w:docPartGallery w:val="Page Numbers (Bottom of Page)"/>
        <w:docPartUnique/>
      </w:docPartObj>
    </w:sdtPr>
    <w:sdtContent>
      <w:p w:rsidR="001F20E4" w:rsidRDefault="00AF0177">
        <w:pPr>
          <w:pStyle w:val="a4"/>
          <w:jc w:val="center"/>
        </w:pPr>
        <w:r w:rsidRPr="001F20E4">
          <w:rPr>
            <w:rFonts w:ascii="仿宋_GB2312" w:eastAsia="仿宋_GB2312" w:hint="eastAsia"/>
            <w:sz w:val="32"/>
            <w:szCs w:val="32"/>
          </w:rPr>
          <w:fldChar w:fldCharType="begin"/>
        </w:r>
        <w:r w:rsidR="001F20E4" w:rsidRPr="001F20E4"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 w:rsidRPr="001F20E4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3F5C7D" w:rsidRPr="003F5C7D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3F5C7D">
          <w:rPr>
            <w:rFonts w:ascii="仿宋_GB2312" w:eastAsia="仿宋_GB2312"/>
            <w:noProof/>
            <w:sz w:val="32"/>
            <w:szCs w:val="32"/>
          </w:rPr>
          <w:t xml:space="preserve"> 6 -</w:t>
        </w:r>
        <w:r w:rsidRPr="001F20E4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1F20E4" w:rsidRDefault="001F20E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A95" w:rsidRDefault="00904A95" w:rsidP="000A3E93">
      <w:r>
        <w:separator/>
      </w:r>
    </w:p>
  </w:footnote>
  <w:footnote w:type="continuationSeparator" w:id="1">
    <w:p w:rsidR="00904A95" w:rsidRDefault="00904A95" w:rsidP="000A3E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212D2"/>
    <w:multiLevelType w:val="hybridMultilevel"/>
    <w:tmpl w:val="44B66D54"/>
    <w:lvl w:ilvl="0" w:tplc="B6BCD96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A5046C"/>
    <w:multiLevelType w:val="hybridMultilevel"/>
    <w:tmpl w:val="619C2B1C"/>
    <w:lvl w:ilvl="0" w:tplc="340AC0C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48D"/>
    <w:rsid w:val="000111FF"/>
    <w:rsid w:val="0004768C"/>
    <w:rsid w:val="00082305"/>
    <w:rsid w:val="000A3E93"/>
    <w:rsid w:val="000B7310"/>
    <w:rsid w:val="000E0F68"/>
    <w:rsid w:val="000F0EAC"/>
    <w:rsid w:val="001F20E4"/>
    <w:rsid w:val="002870F0"/>
    <w:rsid w:val="002E0C12"/>
    <w:rsid w:val="003B0D65"/>
    <w:rsid w:val="003F5C7D"/>
    <w:rsid w:val="00441008"/>
    <w:rsid w:val="004B5F6A"/>
    <w:rsid w:val="004C32A5"/>
    <w:rsid w:val="004C6639"/>
    <w:rsid w:val="004F4243"/>
    <w:rsid w:val="005166D8"/>
    <w:rsid w:val="00567F9C"/>
    <w:rsid w:val="005B63C6"/>
    <w:rsid w:val="00672F27"/>
    <w:rsid w:val="0072038E"/>
    <w:rsid w:val="0073681A"/>
    <w:rsid w:val="007908F6"/>
    <w:rsid w:val="007C502B"/>
    <w:rsid w:val="00810994"/>
    <w:rsid w:val="0081748D"/>
    <w:rsid w:val="00823B72"/>
    <w:rsid w:val="00860BA9"/>
    <w:rsid w:val="008B4B8A"/>
    <w:rsid w:val="008B7212"/>
    <w:rsid w:val="00904A95"/>
    <w:rsid w:val="00920167"/>
    <w:rsid w:val="00941AB2"/>
    <w:rsid w:val="00944262"/>
    <w:rsid w:val="009E593C"/>
    <w:rsid w:val="00A275C0"/>
    <w:rsid w:val="00A84BB8"/>
    <w:rsid w:val="00A95102"/>
    <w:rsid w:val="00AB03B3"/>
    <w:rsid w:val="00AF0177"/>
    <w:rsid w:val="00B15CBA"/>
    <w:rsid w:val="00B57332"/>
    <w:rsid w:val="00C12020"/>
    <w:rsid w:val="00CB3518"/>
    <w:rsid w:val="00D16264"/>
    <w:rsid w:val="00D30935"/>
    <w:rsid w:val="00D31FF7"/>
    <w:rsid w:val="00D34EF2"/>
    <w:rsid w:val="00D44771"/>
    <w:rsid w:val="00E128B5"/>
    <w:rsid w:val="00E21885"/>
    <w:rsid w:val="00E41F93"/>
    <w:rsid w:val="00E901FA"/>
    <w:rsid w:val="00E9791C"/>
    <w:rsid w:val="00EF5CB1"/>
    <w:rsid w:val="00F16A64"/>
    <w:rsid w:val="00F41117"/>
    <w:rsid w:val="00F577C4"/>
    <w:rsid w:val="00F70B39"/>
    <w:rsid w:val="00F75A31"/>
    <w:rsid w:val="00F85DD4"/>
    <w:rsid w:val="00FA16DA"/>
    <w:rsid w:val="00FB23C4"/>
    <w:rsid w:val="00FC793B"/>
    <w:rsid w:val="00FE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E93"/>
    <w:rPr>
      <w:sz w:val="18"/>
      <w:szCs w:val="18"/>
    </w:rPr>
  </w:style>
  <w:style w:type="paragraph" w:styleId="a5">
    <w:name w:val="List Paragraph"/>
    <w:basedOn w:val="a"/>
    <w:uiPriority w:val="34"/>
    <w:qFormat/>
    <w:rsid w:val="000A3E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9C01A-23F2-4E1E-858C-4C6DBC13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601</Words>
  <Characters>3427</Characters>
  <Application>Microsoft Office Word</Application>
  <DocSecurity>0</DocSecurity>
  <Lines>28</Lines>
  <Paragraphs>8</Paragraphs>
  <ScaleCrop>false</ScaleCrop>
  <Company>ITSK.com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陈晓雪</dc:creator>
  <cp:lastModifiedBy>陈晓雪</cp:lastModifiedBy>
  <cp:revision>6</cp:revision>
  <dcterms:created xsi:type="dcterms:W3CDTF">2019-10-29T09:28:00Z</dcterms:created>
  <dcterms:modified xsi:type="dcterms:W3CDTF">2019-10-30T02:24:00Z</dcterms:modified>
</cp:coreProperties>
</file>